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ayout w:type="fixed"/>
        <w:tblLook w:val="00A0"/>
      </w:tblPr>
      <w:tblGrid>
        <w:gridCol w:w="3686"/>
        <w:gridCol w:w="1559"/>
        <w:gridCol w:w="3544"/>
      </w:tblGrid>
      <w:tr w:rsidR="00BE2B51" w:rsidTr="00BE2B51">
        <w:trPr>
          <w:trHeight w:val="1414"/>
        </w:trPr>
        <w:tc>
          <w:tcPr>
            <w:tcW w:w="3686" w:type="dxa"/>
          </w:tcPr>
          <w:p w:rsidR="00BE2B51" w:rsidRDefault="00BE2B51" w:rsidP="00BE2B51">
            <w:pPr>
              <w:pStyle w:val="11"/>
              <w:jc w:val="center"/>
              <w:rPr>
                <w:rFonts w:ascii="Times New Roman" w:hAnsi="Times New Roman"/>
                <w:szCs w:val="20"/>
              </w:rPr>
            </w:pPr>
            <w:r>
              <w:t>Башкортостан Республикаһы</w:t>
            </w:r>
          </w:p>
          <w:p w:rsidR="00BE2B51" w:rsidRDefault="00BE2B51" w:rsidP="00BE2B51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BE2B51" w:rsidRDefault="00BE2B51" w:rsidP="00BE2B51">
            <w:pPr>
              <w:pStyle w:val="11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BE2B51" w:rsidRDefault="00BE2B51" w:rsidP="00BE2B51">
            <w:pPr>
              <w:pStyle w:val="11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BE2B51" w:rsidRDefault="00BE2B51" w:rsidP="00BE2B51">
            <w:pPr>
              <w:pStyle w:val="11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BE2B51" w:rsidRDefault="00BE2B51" w:rsidP="00BE2B51">
            <w:pPr>
              <w:pStyle w:val="11"/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BE2B51" w:rsidRDefault="00BE2B51" w:rsidP="00BE2B51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BE2B51" w:rsidRDefault="00BE2B51" w:rsidP="00BE2B51">
            <w:pPr>
              <w:pStyle w:val="11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BE2B51" w:rsidRDefault="00BE2B51" w:rsidP="00BE2B51">
            <w:pPr>
              <w:pStyle w:val="11"/>
              <w:jc w:val="center"/>
            </w:pPr>
          </w:p>
          <w:p w:rsidR="00BE2B51" w:rsidRDefault="001F4677" w:rsidP="00BE2B5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77">
              <w:pict>
                <v:line id="_x0000_s1026" style="position:absolute;left:0;text-align:left;z-index:251660288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BE2B51" w:rsidRDefault="00BE2B51" w:rsidP="00BE2B5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8013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E2B51" w:rsidRDefault="00BE2B51" w:rsidP="00BE2B5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BE2B51" w:rsidRDefault="00BE2B51" w:rsidP="00BE2B51">
            <w:pPr>
              <w:pStyle w:val="11"/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BE2B51" w:rsidRDefault="00BE2B51" w:rsidP="00BE2B51">
            <w:pPr>
              <w:pStyle w:val="11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BE2B51" w:rsidRDefault="00BE2B51" w:rsidP="00BE2B51">
            <w:pPr>
              <w:pStyle w:val="11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BE2B51" w:rsidRDefault="00BE2B51" w:rsidP="00BE2B51">
            <w:pPr>
              <w:pStyle w:val="11"/>
              <w:jc w:val="center"/>
            </w:pPr>
          </w:p>
          <w:p w:rsidR="00BE2B51" w:rsidRDefault="00BE2B51" w:rsidP="00BE2B5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B51" w:rsidRPr="00A561E2" w:rsidRDefault="00BE2B51" w:rsidP="00BE2B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</w:t>
      </w:r>
      <w:r w:rsidRPr="00A561E2">
        <w:rPr>
          <w:b/>
          <w:sz w:val="28"/>
          <w:szCs w:val="28"/>
        </w:rPr>
        <w:t>ПОСТАНОВЛЕНИЕ</w:t>
      </w:r>
    </w:p>
    <w:p w:rsidR="00BE2B51" w:rsidRPr="00A561E2" w:rsidRDefault="00BE2B51" w:rsidP="00BE2B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16 май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№23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Pr="00A56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16 мая</w:t>
      </w:r>
      <w:r w:rsidRPr="00A561E2">
        <w:rPr>
          <w:b/>
          <w:sz w:val="28"/>
          <w:szCs w:val="28"/>
        </w:rPr>
        <w:t xml:space="preserve"> 2022 г.</w:t>
      </w:r>
    </w:p>
    <w:p w:rsidR="00BE2B51" w:rsidRDefault="00BE2B51" w:rsidP="00BE2B51">
      <w:r>
        <w:t xml:space="preserve"> 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B5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E2B51">
        <w:rPr>
          <w:rFonts w:eastAsiaTheme="minorEastAsia"/>
          <w:b/>
          <w:bCs/>
          <w:sz w:val="28"/>
          <w:szCs w:val="28"/>
        </w:rPr>
        <w:t>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BE2B51">
        <w:rPr>
          <w:rFonts w:eastAsiaTheme="minorEastAsia"/>
          <w:b/>
          <w:bCs/>
          <w:color w:val="000000" w:themeColor="text1"/>
          <w:sz w:val="28"/>
          <w:szCs w:val="28"/>
        </w:rPr>
        <w:t>»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Pr="00BE2B51">
        <w:rPr>
          <w:b/>
          <w:bCs/>
          <w:sz w:val="28"/>
          <w:szCs w:val="28"/>
        </w:rPr>
        <w:t>Куккуяновский</w:t>
      </w:r>
      <w:proofErr w:type="spellEnd"/>
      <w:r w:rsidRPr="00BE2B5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E2B51">
        <w:rPr>
          <w:b/>
          <w:bCs/>
          <w:sz w:val="28"/>
          <w:szCs w:val="28"/>
        </w:rPr>
        <w:t>Дюртюлинский</w:t>
      </w:r>
      <w:proofErr w:type="spellEnd"/>
      <w:r w:rsidRPr="00BE2B51">
        <w:rPr>
          <w:b/>
          <w:bCs/>
          <w:sz w:val="28"/>
          <w:szCs w:val="28"/>
        </w:rPr>
        <w:t xml:space="preserve"> район Республики Башкортостан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B51" w:rsidRPr="00BE2B51" w:rsidRDefault="00BE2B51" w:rsidP="00BE2B51">
      <w:pPr>
        <w:pStyle w:val="ae"/>
        <w:rPr>
          <w:rFonts w:ascii="Times New Roman" w:hAnsi="Times New Roman"/>
          <w:b/>
          <w:sz w:val="28"/>
          <w:szCs w:val="28"/>
        </w:rPr>
      </w:pPr>
    </w:p>
    <w:p w:rsidR="00BE2B51" w:rsidRPr="00BE2B51" w:rsidRDefault="00BE2B51" w:rsidP="00BE2B51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</w:p>
    <w:p w:rsidR="00BE2B51" w:rsidRPr="00BE2B51" w:rsidRDefault="00BE2B51" w:rsidP="00BE2B51">
      <w:pPr>
        <w:pStyle w:val="3"/>
        <w:ind w:firstLine="709"/>
        <w:rPr>
          <w:szCs w:val="28"/>
        </w:rPr>
      </w:pPr>
      <w:r w:rsidRPr="00BE2B51">
        <w:rPr>
          <w:szCs w:val="28"/>
        </w:rPr>
        <w:t>ПОСТАНОВЛЯЮ:</w:t>
      </w:r>
    </w:p>
    <w:p w:rsidR="00BE2B51" w:rsidRPr="00BE2B51" w:rsidRDefault="00BE2B51" w:rsidP="00BE2B51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BE2B51">
        <w:rPr>
          <w:rFonts w:eastAsiaTheme="minorEastAsia"/>
          <w:bCs/>
          <w:sz w:val="28"/>
          <w:szCs w:val="28"/>
        </w:rPr>
        <w:t>«</w:t>
      </w:r>
      <w:r w:rsidRPr="00BE2B51">
        <w:rPr>
          <w:bCs/>
          <w:sz w:val="28"/>
          <w:szCs w:val="28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BE2B51">
        <w:rPr>
          <w:rFonts w:eastAsiaTheme="minorEastAsia"/>
          <w:bCs/>
          <w:sz w:val="28"/>
          <w:szCs w:val="28"/>
        </w:rPr>
        <w:t xml:space="preserve">» в сельском поселении </w:t>
      </w:r>
      <w:proofErr w:type="spellStart"/>
      <w:r w:rsidRPr="00BE2B51">
        <w:rPr>
          <w:rFonts w:eastAsiaTheme="minorEastAsia"/>
          <w:bCs/>
          <w:sz w:val="28"/>
          <w:szCs w:val="28"/>
        </w:rPr>
        <w:t>Куккуяновский</w:t>
      </w:r>
      <w:proofErr w:type="spellEnd"/>
      <w:r w:rsidRPr="00BE2B51">
        <w:rPr>
          <w:rFonts w:eastAsiaTheme="minorEastAsia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E2B51">
        <w:rPr>
          <w:rFonts w:eastAsiaTheme="minorEastAsia"/>
          <w:bCs/>
          <w:sz w:val="28"/>
          <w:szCs w:val="28"/>
        </w:rPr>
        <w:t>Дюртюлинский</w:t>
      </w:r>
      <w:proofErr w:type="spellEnd"/>
      <w:r w:rsidRPr="00BE2B51">
        <w:rPr>
          <w:rFonts w:eastAsiaTheme="minorEastAsia"/>
          <w:bCs/>
          <w:sz w:val="28"/>
          <w:szCs w:val="28"/>
        </w:rPr>
        <w:t xml:space="preserve"> район Республики Башкортостан.</w:t>
      </w:r>
    </w:p>
    <w:p w:rsidR="00BE2B51" w:rsidRPr="00BE2B51" w:rsidRDefault="00BE2B51" w:rsidP="00BE2B51">
      <w:pPr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2.Настоящее постановление вступает в силу на следующий день после дня его официального обнародования.</w:t>
      </w:r>
    </w:p>
    <w:p w:rsidR="00BE2B51" w:rsidRPr="00BE2B51" w:rsidRDefault="00BE2B51" w:rsidP="00BE2B51">
      <w:pPr>
        <w:jc w:val="both"/>
        <w:rPr>
          <w:sz w:val="28"/>
          <w:szCs w:val="28"/>
        </w:rPr>
      </w:pPr>
      <w:r w:rsidRPr="00BE2B51">
        <w:rPr>
          <w:color w:val="000000"/>
          <w:sz w:val="28"/>
          <w:szCs w:val="28"/>
        </w:rPr>
        <w:t>3. Настоящее постановление обнародовать</w:t>
      </w:r>
      <w:r w:rsidRPr="00BE2B51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BE2B51">
        <w:rPr>
          <w:rFonts w:eastAsia="Calibri"/>
          <w:sz w:val="28"/>
          <w:szCs w:val="28"/>
        </w:rPr>
        <w:t>Куккуяновский</w:t>
      </w:r>
      <w:proofErr w:type="spellEnd"/>
      <w:r w:rsidRPr="00BE2B51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BE2B51">
        <w:rPr>
          <w:rFonts w:eastAsia="Calibri"/>
          <w:sz w:val="28"/>
          <w:szCs w:val="28"/>
        </w:rPr>
        <w:t>Дюртюлинский</w:t>
      </w:r>
      <w:proofErr w:type="spellEnd"/>
      <w:r w:rsidRPr="00BE2B51">
        <w:rPr>
          <w:rFonts w:eastAsia="Calibri"/>
          <w:sz w:val="28"/>
          <w:szCs w:val="28"/>
        </w:rPr>
        <w:t xml:space="preserve"> район Республики Башкортостан по адресу: </w:t>
      </w:r>
      <w:proofErr w:type="spellStart"/>
      <w:r w:rsidRPr="00BE2B51">
        <w:rPr>
          <w:sz w:val="28"/>
          <w:szCs w:val="28"/>
        </w:rPr>
        <w:t>с</w:t>
      </w:r>
      <w:proofErr w:type="gramStart"/>
      <w:r w:rsidRPr="00BE2B51">
        <w:rPr>
          <w:sz w:val="28"/>
          <w:szCs w:val="28"/>
        </w:rPr>
        <w:t>.К</w:t>
      </w:r>
      <w:proofErr w:type="gramEnd"/>
      <w:r w:rsidRPr="00BE2B51">
        <w:rPr>
          <w:sz w:val="28"/>
          <w:szCs w:val="28"/>
        </w:rPr>
        <w:t>уккуяново</w:t>
      </w:r>
      <w:proofErr w:type="spellEnd"/>
      <w:r w:rsidRPr="00BE2B51">
        <w:rPr>
          <w:sz w:val="28"/>
          <w:szCs w:val="28"/>
        </w:rPr>
        <w:t xml:space="preserve">, </w:t>
      </w:r>
      <w:proofErr w:type="spellStart"/>
      <w:r w:rsidRPr="00BE2B51">
        <w:rPr>
          <w:sz w:val="28"/>
          <w:szCs w:val="28"/>
        </w:rPr>
        <w:t>ул.Ш.Максютова</w:t>
      </w:r>
      <w:proofErr w:type="spellEnd"/>
      <w:r w:rsidRPr="00BE2B51">
        <w:rPr>
          <w:sz w:val="28"/>
          <w:szCs w:val="28"/>
        </w:rPr>
        <w:t xml:space="preserve">, 15  </w:t>
      </w:r>
      <w:r w:rsidRPr="00BE2B51">
        <w:rPr>
          <w:rFonts w:eastAsia="Calibri"/>
          <w:sz w:val="28"/>
          <w:szCs w:val="28"/>
        </w:rPr>
        <w:t>и  на  официальном сайте в сети «Интернет».</w:t>
      </w:r>
    </w:p>
    <w:p w:rsidR="00BE2B51" w:rsidRPr="00BE2B51" w:rsidRDefault="00BE2B51" w:rsidP="00BE2B51">
      <w:pPr>
        <w:jc w:val="both"/>
        <w:rPr>
          <w:sz w:val="28"/>
          <w:szCs w:val="28"/>
        </w:rPr>
      </w:pPr>
      <w:r w:rsidRPr="00BE2B51">
        <w:rPr>
          <w:rFonts w:eastAsia="Calibri"/>
          <w:sz w:val="28"/>
          <w:szCs w:val="28"/>
        </w:rPr>
        <w:t xml:space="preserve">4. </w:t>
      </w:r>
      <w:proofErr w:type="gramStart"/>
      <w:r w:rsidRPr="00BE2B51">
        <w:rPr>
          <w:rFonts w:eastAsia="Calibri"/>
          <w:sz w:val="28"/>
          <w:szCs w:val="28"/>
        </w:rPr>
        <w:t>Контроль за</w:t>
      </w:r>
      <w:proofErr w:type="gramEnd"/>
      <w:r w:rsidRPr="00BE2B51">
        <w:rPr>
          <w:rFonts w:eastAsia="Calibri"/>
          <w:sz w:val="28"/>
          <w:szCs w:val="28"/>
        </w:rPr>
        <w:t xml:space="preserve">  выполнением настоящего постановления оставляю за собой.</w:t>
      </w:r>
    </w:p>
    <w:p w:rsidR="00BE2B51" w:rsidRPr="00BE2B51" w:rsidRDefault="00BE2B51" w:rsidP="00BE2B51">
      <w:pPr>
        <w:adjustRightInd w:val="0"/>
        <w:jc w:val="both"/>
        <w:rPr>
          <w:rFonts w:eastAsia="Calibri"/>
          <w:b/>
          <w:sz w:val="28"/>
          <w:szCs w:val="28"/>
        </w:rPr>
      </w:pPr>
    </w:p>
    <w:p w:rsidR="00BE2B51" w:rsidRPr="00BE2B51" w:rsidRDefault="00BE2B51" w:rsidP="00BE2B51">
      <w:pPr>
        <w:adjustRightInd w:val="0"/>
        <w:jc w:val="both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BE2B51">
        <w:rPr>
          <w:b/>
          <w:sz w:val="28"/>
          <w:szCs w:val="28"/>
        </w:rPr>
        <w:t>Х.М.Хазиев</w:t>
      </w:r>
      <w:proofErr w:type="spellEnd"/>
    </w:p>
    <w:p w:rsidR="00BE2B51" w:rsidRPr="00BE2B51" w:rsidRDefault="00BE2B51" w:rsidP="00BE2B51">
      <w:pPr>
        <w:jc w:val="both"/>
        <w:rPr>
          <w:b/>
          <w:sz w:val="28"/>
          <w:szCs w:val="28"/>
        </w:rPr>
      </w:pPr>
      <w:proofErr w:type="spellStart"/>
      <w:r w:rsidRPr="00BE2B51">
        <w:rPr>
          <w:b/>
          <w:sz w:val="28"/>
          <w:szCs w:val="28"/>
        </w:rPr>
        <w:t>с</w:t>
      </w:r>
      <w:proofErr w:type="gramStart"/>
      <w:r w:rsidRPr="00BE2B51">
        <w:rPr>
          <w:b/>
          <w:sz w:val="28"/>
          <w:szCs w:val="28"/>
        </w:rPr>
        <w:t>.К</w:t>
      </w:r>
      <w:proofErr w:type="gramEnd"/>
      <w:r w:rsidRPr="00BE2B51">
        <w:rPr>
          <w:b/>
          <w:sz w:val="28"/>
          <w:szCs w:val="28"/>
        </w:rPr>
        <w:t>уккуяново</w:t>
      </w:r>
      <w:proofErr w:type="spellEnd"/>
    </w:p>
    <w:p w:rsidR="00BE2B51" w:rsidRPr="00BE2B51" w:rsidRDefault="00BE2B51" w:rsidP="00BE2B51">
      <w:pPr>
        <w:jc w:val="both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«____»_____________2022 г.</w:t>
      </w:r>
    </w:p>
    <w:p w:rsidR="00BE2B51" w:rsidRPr="00BE2B51" w:rsidRDefault="00BE2B51" w:rsidP="00BE2B51">
      <w:pPr>
        <w:jc w:val="both"/>
        <w:rPr>
          <w:sz w:val="28"/>
          <w:szCs w:val="28"/>
        </w:rPr>
      </w:pPr>
      <w:r w:rsidRPr="00BE2B51">
        <w:rPr>
          <w:b/>
          <w:sz w:val="28"/>
          <w:szCs w:val="28"/>
        </w:rPr>
        <w:t>№ ___</w:t>
      </w:r>
    </w:p>
    <w:p w:rsidR="00BE2B51" w:rsidRPr="00BE2B51" w:rsidRDefault="00BE2B51" w:rsidP="00BE2B51">
      <w:pPr>
        <w:widowControl w:val="0"/>
        <w:ind w:firstLine="567"/>
        <w:contextualSpacing/>
        <w:jc w:val="right"/>
        <w:rPr>
          <w:color w:val="000000" w:themeColor="text1"/>
          <w:sz w:val="28"/>
          <w:szCs w:val="28"/>
        </w:rPr>
      </w:pPr>
      <w:r w:rsidRPr="00BE2B51">
        <w:rPr>
          <w:color w:val="000000" w:themeColor="text1"/>
          <w:sz w:val="28"/>
          <w:szCs w:val="28"/>
        </w:rPr>
        <w:lastRenderedPageBreak/>
        <w:t>УТВЕРЖДЕН</w:t>
      </w:r>
    </w:p>
    <w:p w:rsidR="00BE2B51" w:rsidRPr="00BE2B51" w:rsidRDefault="00BE2B51" w:rsidP="00BE2B51">
      <w:pPr>
        <w:widowControl w:val="0"/>
        <w:ind w:firstLine="567"/>
        <w:contextualSpacing/>
        <w:jc w:val="right"/>
        <w:rPr>
          <w:color w:val="000000" w:themeColor="text1"/>
          <w:sz w:val="28"/>
          <w:szCs w:val="28"/>
        </w:rPr>
      </w:pPr>
      <w:r w:rsidRPr="00BE2B51">
        <w:rPr>
          <w:color w:val="000000" w:themeColor="text1"/>
          <w:sz w:val="28"/>
          <w:szCs w:val="28"/>
        </w:rPr>
        <w:t xml:space="preserve">постановлением главы </w:t>
      </w:r>
      <w:proofErr w:type="gramStart"/>
      <w:r w:rsidRPr="00BE2B51">
        <w:rPr>
          <w:color w:val="000000" w:themeColor="text1"/>
          <w:sz w:val="28"/>
          <w:szCs w:val="28"/>
        </w:rPr>
        <w:t>сельского</w:t>
      </w:r>
      <w:proofErr w:type="gramEnd"/>
    </w:p>
    <w:p w:rsidR="00BE2B51" w:rsidRPr="00BE2B51" w:rsidRDefault="00BE2B51" w:rsidP="00BE2B51">
      <w:pPr>
        <w:widowControl w:val="0"/>
        <w:ind w:firstLine="567"/>
        <w:contextualSpacing/>
        <w:jc w:val="right"/>
        <w:rPr>
          <w:color w:val="000000" w:themeColor="text1"/>
          <w:sz w:val="28"/>
          <w:szCs w:val="28"/>
        </w:rPr>
      </w:pPr>
      <w:r w:rsidRPr="00BE2B51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BE2B51">
        <w:rPr>
          <w:color w:val="000000" w:themeColor="text1"/>
          <w:sz w:val="28"/>
          <w:szCs w:val="28"/>
        </w:rPr>
        <w:t>Куккуяновский</w:t>
      </w:r>
      <w:proofErr w:type="spellEnd"/>
      <w:r w:rsidRPr="00BE2B51">
        <w:rPr>
          <w:color w:val="000000" w:themeColor="text1"/>
          <w:sz w:val="28"/>
          <w:szCs w:val="28"/>
        </w:rPr>
        <w:t xml:space="preserve"> сельсовет</w:t>
      </w:r>
    </w:p>
    <w:p w:rsidR="00BE2B51" w:rsidRPr="00BE2B51" w:rsidRDefault="00BE2B51" w:rsidP="00BE2B51">
      <w:pPr>
        <w:widowControl w:val="0"/>
        <w:ind w:firstLine="567"/>
        <w:contextualSpacing/>
        <w:jc w:val="right"/>
        <w:rPr>
          <w:color w:val="000000" w:themeColor="text1"/>
          <w:sz w:val="28"/>
          <w:szCs w:val="28"/>
        </w:rPr>
      </w:pPr>
      <w:r w:rsidRPr="00BE2B5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BE2B51">
        <w:rPr>
          <w:color w:val="000000" w:themeColor="text1"/>
          <w:sz w:val="28"/>
          <w:szCs w:val="28"/>
        </w:rPr>
        <w:t>Дюртюлинский</w:t>
      </w:r>
      <w:proofErr w:type="spellEnd"/>
      <w:r w:rsidRPr="00BE2B51">
        <w:rPr>
          <w:color w:val="000000" w:themeColor="text1"/>
          <w:sz w:val="28"/>
          <w:szCs w:val="28"/>
        </w:rPr>
        <w:t xml:space="preserve"> район</w:t>
      </w:r>
    </w:p>
    <w:p w:rsidR="00BE2B51" w:rsidRPr="00BE2B51" w:rsidRDefault="00BE2B51" w:rsidP="00BE2B51">
      <w:pPr>
        <w:widowControl w:val="0"/>
        <w:ind w:firstLine="567"/>
        <w:contextualSpacing/>
        <w:jc w:val="right"/>
        <w:rPr>
          <w:color w:val="000000" w:themeColor="text1"/>
          <w:sz w:val="28"/>
          <w:szCs w:val="28"/>
        </w:rPr>
      </w:pPr>
      <w:r w:rsidRPr="00BE2B51">
        <w:rPr>
          <w:color w:val="000000" w:themeColor="text1"/>
          <w:sz w:val="28"/>
          <w:szCs w:val="28"/>
        </w:rPr>
        <w:t xml:space="preserve"> Республики Башкортостан</w:t>
      </w:r>
    </w:p>
    <w:p w:rsidR="00BE2B51" w:rsidRPr="00BE2B51" w:rsidRDefault="00BE2B51" w:rsidP="00BE2B51">
      <w:pPr>
        <w:tabs>
          <w:tab w:val="left" w:pos="7425"/>
        </w:tabs>
        <w:ind w:left="5103"/>
        <w:jc w:val="right"/>
        <w:rPr>
          <w:color w:val="000000" w:themeColor="text1"/>
          <w:sz w:val="28"/>
          <w:szCs w:val="28"/>
        </w:rPr>
      </w:pPr>
      <w:r w:rsidRPr="00BE2B51">
        <w:rPr>
          <w:color w:val="000000" w:themeColor="text1"/>
          <w:sz w:val="28"/>
          <w:szCs w:val="28"/>
        </w:rPr>
        <w:t>___________________2022 № ____</w:t>
      </w:r>
    </w:p>
    <w:p w:rsidR="00BE2B51" w:rsidRPr="00BE2B51" w:rsidRDefault="00BE2B51" w:rsidP="00BE2B51">
      <w:pPr>
        <w:tabs>
          <w:tab w:val="left" w:pos="7425"/>
        </w:tabs>
        <w:ind w:left="5103"/>
        <w:jc w:val="right"/>
        <w:rPr>
          <w:b/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BE2B51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E2B51">
        <w:rPr>
          <w:b/>
          <w:sz w:val="28"/>
          <w:szCs w:val="28"/>
        </w:rPr>
        <w:br/>
      </w:r>
      <w:r w:rsidRPr="00BE2B51">
        <w:rPr>
          <w:rFonts w:eastAsiaTheme="minorEastAsia"/>
          <w:b/>
          <w:bCs/>
          <w:sz w:val="28"/>
          <w:szCs w:val="28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  </w:t>
      </w:r>
      <w:r w:rsidRPr="00BE2B51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Pr="00BE2B51">
        <w:rPr>
          <w:b/>
          <w:bCs/>
          <w:sz w:val="28"/>
          <w:szCs w:val="28"/>
        </w:rPr>
        <w:t>Куккуяновский</w:t>
      </w:r>
      <w:proofErr w:type="spellEnd"/>
      <w:r w:rsidRPr="00BE2B5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E2B51">
        <w:rPr>
          <w:b/>
          <w:bCs/>
          <w:sz w:val="28"/>
          <w:szCs w:val="28"/>
        </w:rPr>
        <w:t>Дюртюлинский</w:t>
      </w:r>
      <w:proofErr w:type="spellEnd"/>
      <w:r w:rsidRPr="00BE2B51">
        <w:rPr>
          <w:b/>
          <w:bCs/>
          <w:sz w:val="28"/>
          <w:szCs w:val="28"/>
        </w:rPr>
        <w:t xml:space="preserve"> район Республики Башкортостан</w:t>
      </w:r>
    </w:p>
    <w:p w:rsidR="00BE2B51" w:rsidRPr="00BE2B51" w:rsidRDefault="00BE2B51" w:rsidP="00BE2B5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I. Общие положения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1.1. </w:t>
      </w:r>
      <w:proofErr w:type="gramStart"/>
      <w:r w:rsidRPr="00BE2B51">
        <w:rPr>
          <w:sz w:val="28"/>
          <w:szCs w:val="28"/>
        </w:rPr>
        <w:t>Административный регламент предоставления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установлению публичного</w:t>
      </w:r>
      <w:proofErr w:type="gramEnd"/>
      <w:r w:rsidRPr="00BE2B51">
        <w:rPr>
          <w:sz w:val="28"/>
          <w:szCs w:val="28"/>
        </w:rPr>
        <w:t xml:space="preserve"> сервитута в целях, предусмотренных подпунктами 1 - 7 пункта 4 статьи 23 Земельного кодекса Российской Федерации,  в сельском поселении </w:t>
      </w:r>
      <w:proofErr w:type="spellStart"/>
      <w:r w:rsidRPr="00BE2B51">
        <w:rPr>
          <w:sz w:val="28"/>
          <w:szCs w:val="28"/>
        </w:rPr>
        <w:t>Куккуяновский</w:t>
      </w:r>
      <w:proofErr w:type="spellEnd"/>
      <w:r w:rsidRPr="00BE2B51">
        <w:rPr>
          <w:sz w:val="28"/>
          <w:szCs w:val="28"/>
        </w:rPr>
        <w:t xml:space="preserve"> сельсовет муниципального района </w:t>
      </w:r>
      <w:proofErr w:type="spellStart"/>
      <w:r w:rsidRPr="00BE2B51">
        <w:rPr>
          <w:sz w:val="28"/>
          <w:szCs w:val="28"/>
        </w:rPr>
        <w:t>Дюртюлинский</w:t>
      </w:r>
      <w:proofErr w:type="spellEnd"/>
      <w:r w:rsidRPr="00BE2B51">
        <w:rPr>
          <w:sz w:val="28"/>
          <w:szCs w:val="28"/>
        </w:rPr>
        <w:t xml:space="preserve"> район Республики Башкортостан (далее – муниципальная услуга).</w:t>
      </w:r>
    </w:p>
    <w:p w:rsidR="00BE2B51" w:rsidRPr="00BE2B51" w:rsidRDefault="00BE2B51" w:rsidP="00BE2B5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BE2B51" w:rsidRPr="00BE2B51" w:rsidRDefault="00BE2B51" w:rsidP="00BE2B5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E2B51">
        <w:rPr>
          <w:b/>
          <w:bCs/>
        </w:rPr>
        <w:t>Круг заявителей</w:t>
      </w:r>
    </w:p>
    <w:p w:rsidR="00BE2B51" w:rsidRPr="00BE2B51" w:rsidRDefault="00BE2B51" w:rsidP="00BE2B5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1.2. </w:t>
      </w:r>
      <w:proofErr w:type="gramStart"/>
      <w:r w:rsidRPr="00BE2B51">
        <w:rPr>
          <w:sz w:val="28"/>
          <w:szCs w:val="28"/>
        </w:rPr>
        <w:t>Заявителями являются физические или юридические лица, имеющие право на получение решения, оформленного в виде соответствующего правового акта, об установлении публичного сервитута в отношении земельных участков, находящихся в муниципальной собственности</w:t>
      </w:r>
      <w:r w:rsidRPr="00BE2B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E2B51">
        <w:rPr>
          <w:color w:val="000000" w:themeColor="text1"/>
          <w:sz w:val="28"/>
          <w:szCs w:val="28"/>
        </w:rPr>
        <w:t>Куккуяновский</w:t>
      </w:r>
      <w:proofErr w:type="spellEnd"/>
      <w:r w:rsidRPr="00BE2B51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BE2B51">
        <w:rPr>
          <w:color w:val="000000" w:themeColor="text1"/>
          <w:sz w:val="28"/>
          <w:szCs w:val="28"/>
        </w:rPr>
        <w:t>Дюртюлинский</w:t>
      </w:r>
      <w:proofErr w:type="spellEnd"/>
      <w:r w:rsidRPr="00BE2B51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BE2B51">
        <w:rPr>
          <w:sz w:val="28"/>
          <w:szCs w:val="28"/>
        </w:rPr>
        <w:t xml:space="preserve"> в целях, предусмотренных подпунктами 1 - 7 пункта 4 статьи 23 Земельного кодекса Российской Федерации (далее – Заявители).</w:t>
      </w:r>
      <w:proofErr w:type="gramEnd"/>
    </w:p>
    <w:p w:rsidR="00BE2B51" w:rsidRPr="00BE2B51" w:rsidRDefault="00BE2B51" w:rsidP="00BE2B5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E2B51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1.4. Справочная информация: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E2B51">
        <w:rPr>
          <w:sz w:val="28"/>
          <w:szCs w:val="28"/>
        </w:rPr>
        <w:t xml:space="preserve">о месте нахождения и графике работы Администрации сельского поселения </w:t>
      </w:r>
      <w:proofErr w:type="spellStart"/>
      <w:r w:rsidRPr="00BE2B51">
        <w:rPr>
          <w:sz w:val="28"/>
          <w:szCs w:val="28"/>
        </w:rPr>
        <w:t>Куккуяновский</w:t>
      </w:r>
      <w:proofErr w:type="spellEnd"/>
      <w:r w:rsidRPr="00BE2B51">
        <w:rPr>
          <w:sz w:val="28"/>
          <w:szCs w:val="28"/>
        </w:rPr>
        <w:t xml:space="preserve"> сельсовет муниципального района </w:t>
      </w:r>
      <w:proofErr w:type="spellStart"/>
      <w:r w:rsidRPr="00BE2B51">
        <w:rPr>
          <w:sz w:val="28"/>
          <w:szCs w:val="28"/>
        </w:rPr>
        <w:t>Дюртюлинский</w:t>
      </w:r>
      <w:proofErr w:type="spellEnd"/>
      <w:r w:rsidRPr="00BE2B51">
        <w:rPr>
          <w:sz w:val="28"/>
          <w:szCs w:val="28"/>
        </w:rPr>
        <w:t xml:space="preserve"> район Республики Башкортостан, (далее соответственно – Администрация, Уполномоченный орган) </w:t>
      </w:r>
      <w:r w:rsidRPr="00BE2B51">
        <w:rPr>
          <w:color w:val="000000" w:themeColor="text1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BE2B51" w:rsidRPr="00BE2B51" w:rsidRDefault="00BE2B51" w:rsidP="00BE2B51">
      <w:pPr>
        <w:widowControl w:val="0"/>
        <w:tabs>
          <w:tab w:val="left" w:pos="851"/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BE2B51">
        <w:rPr>
          <w:color w:val="000000" w:themeColor="text1"/>
          <w:sz w:val="28"/>
          <w:szCs w:val="28"/>
        </w:rPr>
        <w:t xml:space="preserve">по телефону в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Администрации (Уполномоченного органа)</w:t>
      </w:r>
      <w:r w:rsidRPr="00BE2B51">
        <w:rPr>
          <w:color w:val="000000" w:themeColor="text1"/>
          <w:sz w:val="28"/>
          <w:szCs w:val="28"/>
        </w:rPr>
        <w:t xml:space="preserve"> или РГАУ МФЦ;</w:t>
      </w:r>
    </w:p>
    <w:p w:rsidR="00BE2B51" w:rsidRPr="00BE2B51" w:rsidRDefault="00BE2B51" w:rsidP="00BE2B5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E2B51" w:rsidRPr="00BE2B51" w:rsidRDefault="00BE2B51" w:rsidP="00BE2B5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посредством размещения в открытой и доступной форме информации:</w:t>
      </w:r>
    </w:p>
    <w:p w:rsidR="00BE2B51" w:rsidRPr="00BE2B51" w:rsidRDefault="00BE2B51" w:rsidP="00BE2B5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BE2B51">
        <w:rPr>
          <w:sz w:val="28"/>
          <w:szCs w:val="28"/>
        </w:rPr>
        <w:t>www.gosuslugi.bashkortostan.ru</w:t>
      </w:r>
      <w:proofErr w:type="spellEnd"/>
      <w:r w:rsidRPr="00BE2B51">
        <w:rPr>
          <w:sz w:val="28"/>
          <w:szCs w:val="28"/>
        </w:rPr>
        <w:t>) (далее – РПГУ);</w:t>
      </w:r>
    </w:p>
    <w:p w:rsidR="00BE2B51" w:rsidRPr="00BE2B51" w:rsidRDefault="00BE2B51" w:rsidP="00BE2B51">
      <w:pPr>
        <w:ind w:firstLine="708"/>
        <w:rPr>
          <w:sz w:val="28"/>
          <w:szCs w:val="28"/>
        </w:rPr>
      </w:pPr>
      <w:r w:rsidRPr="00BE2B51">
        <w:rPr>
          <w:sz w:val="28"/>
          <w:szCs w:val="28"/>
        </w:rPr>
        <w:t>на официальных сайтах Администрации (Уполномоченного органа) https://kukkuyan.ru/</w:t>
      </w:r>
    </w:p>
    <w:p w:rsidR="00BE2B51" w:rsidRPr="00BE2B51" w:rsidRDefault="00BE2B51" w:rsidP="00BE2B5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 информационных стендах Администрации (Уполномоченного органа) или РГАУ МФЦ.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1.5. Информирование осуществляется по вопросам, касающимся: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адресов </w:t>
      </w:r>
      <w:r w:rsidRPr="00BE2B51">
        <w:rPr>
          <w:rFonts w:eastAsia="Calibri"/>
          <w:color w:val="000000" w:themeColor="text1"/>
          <w:sz w:val="28"/>
          <w:szCs w:val="28"/>
        </w:rPr>
        <w:t xml:space="preserve">Администрации (Уполномоченного органа) </w:t>
      </w:r>
      <w:r w:rsidRPr="00BE2B51">
        <w:rPr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справочной информации о работе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Администрации (Уполномоченного органа)</w:t>
      </w:r>
      <w:r w:rsidRPr="00BE2B51">
        <w:rPr>
          <w:sz w:val="28"/>
          <w:szCs w:val="28"/>
        </w:rPr>
        <w:t>, РГАУ МФЦ;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порядка и сроков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E2B51" w:rsidRPr="00BE2B51" w:rsidRDefault="00BE2B51" w:rsidP="00BE2B5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E2B51" w:rsidRPr="00BE2B51" w:rsidRDefault="00BE2B51" w:rsidP="00BE2B5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Pr="00BE2B51">
        <w:rPr>
          <w:rFonts w:eastAsia="Calibri"/>
          <w:color w:val="000000" w:themeColor="text1"/>
          <w:sz w:val="28"/>
          <w:szCs w:val="28"/>
        </w:rPr>
        <w:t xml:space="preserve">Администрации (Уполномоченного органа) </w:t>
      </w:r>
      <w:r w:rsidRPr="00BE2B51">
        <w:rPr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BE2B51">
        <w:rPr>
          <w:sz w:val="28"/>
          <w:szCs w:val="28"/>
        </w:rPr>
        <w:t>обратившихся</w:t>
      </w:r>
      <w:proofErr w:type="gramEnd"/>
      <w:r w:rsidRPr="00BE2B51">
        <w:rPr>
          <w:sz w:val="28"/>
          <w:szCs w:val="28"/>
        </w:rPr>
        <w:t xml:space="preserve"> по интересующим вопросам.</w:t>
      </w:r>
    </w:p>
    <w:p w:rsidR="00BE2B51" w:rsidRPr="00BE2B51" w:rsidRDefault="00BE2B51" w:rsidP="00BE2B5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2B51" w:rsidRPr="00BE2B51" w:rsidRDefault="00BE2B51" w:rsidP="00BE2B5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Если должностное лицо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Администрации (Уполномоченного органа)</w:t>
      </w:r>
      <w:r w:rsidRPr="00BE2B51">
        <w:rPr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</w:t>
      </w:r>
      <w:r w:rsidRPr="00BE2B51">
        <w:rPr>
          <w:sz w:val="28"/>
          <w:szCs w:val="28"/>
        </w:rPr>
        <w:lastRenderedPageBreak/>
        <w:t>сообщен телефонный номер, по которому можно будет получить необходимую информацию.</w:t>
      </w:r>
    </w:p>
    <w:p w:rsidR="00BE2B51" w:rsidRPr="00BE2B51" w:rsidRDefault="00BE2B51" w:rsidP="00BE2B5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2B51" w:rsidRPr="00BE2B51" w:rsidRDefault="00BE2B51" w:rsidP="00BE2B5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изложить обращение в письменной форме; </w:t>
      </w:r>
    </w:p>
    <w:p w:rsidR="00BE2B51" w:rsidRPr="00BE2B51" w:rsidRDefault="00BE2B51" w:rsidP="00BE2B5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назначить другое время для консультаций.</w:t>
      </w:r>
    </w:p>
    <w:p w:rsidR="00BE2B51" w:rsidRPr="00BE2B51" w:rsidRDefault="00BE2B51" w:rsidP="00BE2B5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Должностное лицо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Администрации (Уполномоченного органа)</w:t>
      </w:r>
      <w:r w:rsidRPr="00BE2B51">
        <w:rPr>
          <w:color w:val="000000" w:themeColor="text1"/>
          <w:sz w:val="28"/>
          <w:szCs w:val="28"/>
        </w:rPr>
        <w:t xml:space="preserve"> и</w:t>
      </w:r>
      <w:r w:rsidRPr="00BE2B51">
        <w:rPr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1.7. </w:t>
      </w:r>
      <w:proofErr w:type="gramStart"/>
      <w:r w:rsidRPr="00BE2B51">
        <w:rPr>
          <w:sz w:val="28"/>
          <w:szCs w:val="28"/>
        </w:rPr>
        <w:t xml:space="preserve">По письменному обращению заявителя должностное лицо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Администрации (Уполномоченного органа)</w:t>
      </w:r>
      <w:r w:rsidRPr="00BE2B51">
        <w:rPr>
          <w:color w:val="000000" w:themeColor="text1"/>
          <w:sz w:val="28"/>
          <w:szCs w:val="28"/>
        </w:rPr>
        <w:t xml:space="preserve">, </w:t>
      </w:r>
      <w:r w:rsidRPr="00BE2B51">
        <w:rPr>
          <w:sz w:val="28"/>
          <w:szCs w:val="28"/>
        </w:rPr>
        <w:t xml:space="preserve">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E2B51">
          <w:rPr>
            <w:sz w:val="28"/>
            <w:szCs w:val="28"/>
          </w:rPr>
          <w:t>пункте</w:t>
        </w:r>
      </w:hyperlink>
      <w:r w:rsidRPr="00BE2B51">
        <w:rPr>
          <w:sz w:val="28"/>
          <w:szCs w:val="28"/>
        </w:rPr>
        <w:t xml:space="preserve"> 1.6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1.8. На РПГУ размещается следующая информация: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наименование (в том числе краткое)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E2B51">
        <w:rPr>
          <w:sz w:val="28"/>
          <w:szCs w:val="28"/>
        </w:rPr>
        <w:t>кст пр</w:t>
      </w:r>
      <w:proofErr w:type="gramEnd"/>
      <w:r w:rsidRPr="00BE2B51">
        <w:rPr>
          <w:sz w:val="28"/>
          <w:szCs w:val="28"/>
        </w:rPr>
        <w:t>оекта административного регламента);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способы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описание результата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B51">
        <w:rPr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сведения о </w:t>
      </w:r>
      <w:proofErr w:type="spellStart"/>
      <w:r w:rsidRPr="00BE2B51">
        <w:rPr>
          <w:sz w:val="28"/>
          <w:szCs w:val="28"/>
        </w:rPr>
        <w:t>возмездности</w:t>
      </w:r>
      <w:proofErr w:type="spellEnd"/>
      <w:r w:rsidRPr="00BE2B51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показатели доступности и качества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B51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предоставляющей муниципальную услугу.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B51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1.10. На информационных стендах Администрации (Уполномоченного органа) подлежит размещению следующая информация: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место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сроки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образцы заполнения заявления и приложений к заявлениям;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порядок записи на личный прием к должностным лицам;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1.12. </w:t>
      </w:r>
      <w:proofErr w:type="gramStart"/>
      <w:r w:rsidRPr="00BE2B51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</w:t>
      </w:r>
      <w:r w:rsidRPr="00BE2B51">
        <w:rPr>
          <w:sz w:val="28"/>
          <w:szCs w:val="28"/>
        </w:rPr>
        <w:lastRenderedPageBreak/>
        <w:t>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BE2B51">
        <w:rPr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1.14. Справочная информация об Администрации размещена: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 информационных стендах Администрации;</w:t>
      </w:r>
    </w:p>
    <w:p w:rsidR="00BE2B51" w:rsidRPr="00BE2B51" w:rsidRDefault="00BE2B51" w:rsidP="00BE2B5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BE2B51">
        <w:rPr>
          <w:sz w:val="28"/>
          <w:szCs w:val="28"/>
        </w:rPr>
        <w:t>на официальном сайте Администрации в информационно-телекоммуникационной сети «Интернет»: https://kukkuyan.ru/</w:t>
      </w:r>
      <w:r w:rsidRPr="00BE2B51">
        <w:rPr>
          <w:rFonts w:eastAsia="Calibri"/>
          <w:color w:val="000000" w:themeColor="text1"/>
          <w:sz w:val="28"/>
          <w:szCs w:val="28"/>
        </w:rPr>
        <w:t xml:space="preserve"> </w:t>
      </w:r>
      <w:r w:rsidRPr="00BE2B51">
        <w:rPr>
          <w:sz w:val="28"/>
          <w:szCs w:val="28"/>
        </w:rPr>
        <w:t>(далее – официальный сайт);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Справочной является информация: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об адресах электронной почты и (или) формах обратной связи Администрации, предоставляющей муниципальную услугу.</w:t>
      </w:r>
      <w:r w:rsidRPr="00BE2B51">
        <w:rPr>
          <w:sz w:val="28"/>
          <w:szCs w:val="28"/>
        </w:rPr>
        <w:tab/>
      </w:r>
    </w:p>
    <w:p w:rsidR="00BE2B51" w:rsidRPr="00BE2B51" w:rsidRDefault="00BE2B51" w:rsidP="00BE2B51">
      <w:pPr>
        <w:tabs>
          <w:tab w:val="left" w:pos="7425"/>
        </w:tabs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0" w:name="Par20"/>
      <w:bookmarkEnd w:id="0"/>
      <w:r w:rsidRPr="00BE2B51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Наименование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2.1. 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BE2B51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BE2B51">
        <w:rPr>
          <w:rFonts w:eastAsia="Calibri"/>
          <w:b/>
          <w:sz w:val="28"/>
          <w:szCs w:val="28"/>
        </w:rPr>
        <w:t>о(</w:t>
      </w:r>
      <w:proofErr w:type="gramEnd"/>
      <w:r w:rsidRPr="00BE2B51">
        <w:rPr>
          <w:rFonts w:eastAsia="Calibri"/>
          <w:b/>
          <w:sz w:val="28"/>
          <w:szCs w:val="28"/>
        </w:rPr>
        <w:t>-щей) муниципальную услугу</w:t>
      </w:r>
    </w:p>
    <w:p w:rsidR="00BE2B51" w:rsidRPr="00BE2B51" w:rsidRDefault="00BE2B51" w:rsidP="00BE2B51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2.2. Муниципальная услуга предоставляется Администрацией </w:t>
      </w:r>
      <w:r w:rsidRPr="00BE2B51">
        <w:rPr>
          <w:sz w:val="28"/>
          <w:szCs w:val="28"/>
        </w:rPr>
        <w:lastRenderedPageBreak/>
        <w:t>(Уполномоченным органом) в лице управляющей делами.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BE2B51">
        <w:rPr>
          <w:sz w:val="28"/>
          <w:szCs w:val="28"/>
        </w:rPr>
        <w:t>с</w:t>
      </w:r>
      <w:proofErr w:type="gramEnd"/>
      <w:r w:rsidRPr="00BE2B51">
        <w:rPr>
          <w:sz w:val="28"/>
          <w:szCs w:val="28"/>
        </w:rPr>
        <w:t>:</w:t>
      </w:r>
    </w:p>
    <w:p w:rsidR="00BE2B51" w:rsidRPr="00BE2B51" w:rsidRDefault="00BE2B51" w:rsidP="00BE2B5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BE2B51" w:rsidRPr="00BE2B51" w:rsidRDefault="00BE2B51" w:rsidP="00BE2B51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Федеральной налоговой службой.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2B51">
        <w:rPr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2.5. Результатом предоставления муниципальной услуги является:</w:t>
      </w:r>
    </w:p>
    <w:p w:rsidR="00BE2B51" w:rsidRPr="00BE2B51" w:rsidRDefault="00BE2B51" w:rsidP="00BE2B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1) решение Администрации (Уполномоченного органа), оформленное в виде соответствующего правового акта, об установлении публичного сервитута в отношении земельных участков, находящихся в муниципальной собственности муниципального образования, в целях, предусмотренных подпунктами 1 - 7 пункта 4 статьи 23 Земельного кодекса Российской Федерации;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2) мотивированный отказ в установлении публичного 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 (далее – мотивированный отказ в предоставлении муниципальной услуги).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и не должен превышать тридцати календарных дней.</w:t>
      </w:r>
    </w:p>
    <w:p w:rsidR="00BE2B51" w:rsidRPr="00BE2B51" w:rsidRDefault="00BE2B51" w:rsidP="00BE2B51">
      <w:pPr>
        <w:autoSpaceDE w:val="0"/>
        <w:autoSpaceDN w:val="0"/>
        <w:adjustRightInd w:val="0"/>
        <w:ind w:firstLine="706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Датой поступления заявления о предоставлении муниципальной услуги считается: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6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 xml:space="preserve">при личном обращении заявителя в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Администрацию (Уполномоченный орган)</w:t>
      </w:r>
      <w:r w:rsidRPr="00BE2B51">
        <w:rPr>
          <w:rFonts w:eastAsia="Calibri"/>
          <w:sz w:val="28"/>
          <w:szCs w:val="28"/>
        </w:rPr>
        <w:t xml:space="preserve"> – день подачи заявления о предоставлении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6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в форме электронного документа или на РПГУ – день направления заявителю электронного сообщения о приеме заявления о предоставлении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6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lastRenderedPageBreak/>
        <w:t>посредством почтового отправления – день фактического поступления ходатайства в Администрацию.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 xml:space="preserve">В случае поступления заявления в выходной (нерабочий или праздничный) день датой поступления считается </w:t>
      </w:r>
      <w:proofErr w:type="gramStart"/>
      <w:r w:rsidRPr="00BE2B51">
        <w:rPr>
          <w:rFonts w:eastAsia="Calibri"/>
          <w:sz w:val="28"/>
          <w:szCs w:val="28"/>
        </w:rPr>
        <w:t>первый</w:t>
      </w:r>
      <w:proofErr w:type="gramEnd"/>
      <w:r w:rsidRPr="00BE2B51">
        <w:rPr>
          <w:rFonts w:eastAsia="Calibri"/>
          <w:sz w:val="28"/>
          <w:szCs w:val="28"/>
        </w:rPr>
        <w:t xml:space="preserve"> следующий за ним рабочий день; при почтовом отправлении – день фактического поступления заявления в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Администрацию (Уполномоченный орган) в первый рабочий день, следующий за нерабочим днем</w:t>
      </w:r>
      <w:r w:rsidRPr="00BE2B51">
        <w:rPr>
          <w:rFonts w:eastAsia="Calibri"/>
          <w:sz w:val="28"/>
          <w:szCs w:val="28"/>
        </w:rPr>
        <w:t xml:space="preserve">; при обращении заявителя в РГАУ МФЦ </w:t>
      </w:r>
      <w:r w:rsidRPr="00BE2B51">
        <w:rPr>
          <w:rFonts w:eastAsia="Calibri"/>
          <w:color w:val="FF0000"/>
          <w:sz w:val="28"/>
          <w:szCs w:val="28"/>
        </w:rPr>
        <w:t xml:space="preserve">– </w:t>
      </w:r>
      <w:r w:rsidRPr="00BE2B51">
        <w:rPr>
          <w:rFonts w:eastAsia="Calibri"/>
          <w:sz w:val="28"/>
          <w:szCs w:val="28"/>
        </w:rPr>
        <w:t xml:space="preserve">день передачи РГАУ МФЦ в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Администрацию (Уполномоченный орган)</w:t>
      </w:r>
      <w:r w:rsidRPr="00BE2B51">
        <w:rPr>
          <w:rFonts w:eastAsia="Calibri"/>
          <w:sz w:val="28"/>
          <w:szCs w:val="28"/>
        </w:rPr>
        <w:t xml:space="preserve"> заявления о предоставлении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E2B51">
        <w:rPr>
          <w:rFonts w:eastAsia="Calibri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BE2B51">
        <w:rPr>
          <w:rFonts w:eastAsiaTheme="minorEastAsia"/>
          <w:b/>
          <w:bCs/>
          <w:sz w:val="28"/>
          <w:szCs w:val="28"/>
        </w:rPr>
        <w:t>муниципальной</w:t>
      </w:r>
      <w:r w:rsidRPr="00BE2B51">
        <w:rPr>
          <w:rFonts w:eastAsia="Calibri"/>
          <w:b/>
          <w:sz w:val="28"/>
          <w:szCs w:val="28"/>
        </w:rPr>
        <w:t xml:space="preserve"> услуги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 xml:space="preserve">2.7. </w:t>
      </w:r>
      <w:r w:rsidRPr="00BE2B5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E2B51">
        <w:rPr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BE2B51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E2B51">
        <w:rPr>
          <w:bCs/>
          <w:sz w:val="28"/>
          <w:szCs w:val="28"/>
        </w:rPr>
        <w:t xml:space="preserve"> на РПГУ.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BE2B51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B51">
        <w:rPr>
          <w:bCs/>
          <w:sz w:val="28"/>
          <w:szCs w:val="28"/>
        </w:rPr>
        <w:t>2.8.1. Заявление по форме согласно приложениям № 1, 2 к настоящему административному регламенту, поданное следующими способами:</w:t>
      </w:r>
    </w:p>
    <w:p w:rsidR="00BE2B51" w:rsidRPr="00BE2B51" w:rsidRDefault="00BE2B51" w:rsidP="00BE2B5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 в форме документа на бумажном носителе – посредством личного обращения в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Администрацию (Уполномоченный орган)</w:t>
      </w:r>
      <w:r w:rsidRPr="00BE2B51">
        <w:rPr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BE2B51" w:rsidRPr="00BE2B51" w:rsidRDefault="00BE2B51" w:rsidP="00BE2B5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 путем заполнения формы заявления через «Личный кабинет» РПГУ (далее – запрос)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В заявлении указываются: 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B51">
        <w:rPr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(указание обозначенных </w:t>
      </w:r>
      <w:r w:rsidRPr="00BE2B51">
        <w:rPr>
          <w:sz w:val="28"/>
          <w:szCs w:val="28"/>
        </w:rPr>
        <w:lastRenderedPageBreak/>
        <w:t>сведений не относиться к иностранным юридических лицам);</w:t>
      </w:r>
      <w:proofErr w:type="gramEnd"/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 публичный сервитут;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4) срок установления публичного сервитута;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5) цель и основания установления публичного сервитута;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6) почтовый адрес и (или) адрес электронной почты для связи с заявителем.</w:t>
      </w:r>
    </w:p>
    <w:p w:rsidR="00BE2B51" w:rsidRPr="00BE2B51" w:rsidRDefault="00BE2B51" w:rsidP="00BE2B51">
      <w:pPr>
        <w:pStyle w:val="ConsPlusNormal"/>
        <w:ind w:firstLine="709"/>
        <w:jc w:val="both"/>
      </w:pPr>
      <w:r w:rsidRPr="00BE2B51"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BE2B51" w:rsidRPr="00BE2B51" w:rsidRDefault="00BE2B51" w:rsidP="00BE2B51">
      <w:pPr>
        <w:pStyle w:val="ConsPlusNormal"/>
        <w:ind w:firstLine="709"/>
        <w:jc w:val="both"/>
        <w:rPr>
          <w:color w:val="000000"/>
        </w:rPr>
      </w:pPr>
      <w:r w:rsidRPr="00BE2B51">
        <w:rPr>
          <w:color w:val="00000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:rsidR="00BE2B51" w:rsidRPr="00BE2B51" w:rsidRDefault="00BE2B51" w:rsidP="00BE2B51">
      <w:pPr>
        <w:pStyle w:val="ConsPlusNormal"/>
        <w:ind w:firstLine="709"/>
        <w:jc w:val="both"/>
        <w:rPr>
          <w:color w:val="000000"/>
        </w:rPr>
      </w:pPr>
      <w:r w:rsidRPr="00BE2B51">
        <w:rPr>
          <w:color w:val="000000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:rsidR="00BE2B51" w:rsidRPr="00BE2B51" w:rsidRDefault="00BE2B51" w:rsidP="00BE2B51">
      <w:pPr>
        <w:pStyle w:val="ConsPlusNormal"/>
        <w:ind w:firstLine="709"/>
        <w:jc w:val="both"/>
      </w:pPr>
      <w:r w:rsidRPr="00BE2B51">
        <w:rPr>
          <w:color w:val="00000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color w:val="000000"/>
          <w:sz w:val="28"/>
          <w:szCs w:val="28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BE2B51">
        <w:rPr>
          <w:sz w:val="28"/>
          <w:szCs w:val="28"/>
        </w:rPr>
        <w:t>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2.8.2. Схема границ публичного сервитута на кадастровом плане территории, за исключением случая, если заявление об установлении публичного сервитута предусматривает установление публичного сервитута в отношении всего земельного участка.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2.8.3. Заверенный перевод </w:t>
      </w:r>
      <w:proofErr w:type="gramStart"/>
      <w:r w:rsidRPr="00BE2B51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E2B51">
        <w:rPr>
          <w:sz w:val="28"/>
          <w:szCs w:val="28"/>
        </w:rPr>
        <w:t>, если заявителем является иностранное юридическое лицо.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2.8.4. 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BE2B51">
        <w:rPr>
          <w:rFonts w:eastAsia="Calibri"/>
          <w:sz w:val="28"/>
          <w:szCs w:val="28"/>
        </w:rPr>
        <w:t>Администрацию (Уполномоченный орган)</w:t>
      </w:r>
      <w:r w:rsidRPr="00BE2B51">
        <w:rPr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BE2B51">
        <w:rPr>
          <w:sz w:val="28"/>
          <w:szCs w:val="28"/>
        </w:rPr>
        <w:t>ии и ау</w:t>
      </w:r>
      <w:proofErr w:type="gramEnd"/>
      <w:r w:rsidRPr="00BE2B51">
        <w:rPr>
          <w:sz w:val="28"/>
          <w:szCs w:val="28"/>
        </w:rPr>
        <w:t>тентификации (далее – ЕСИА).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Электронные документы (электронные образы документов), прилагаются к заявлению, в том числе доверенности, в виде файлов в форматах PDF, TIF.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PDF, TIF должно позволять в полном объеме прочитать </w:t>
      </w:r>
      <w:r w:rsidRPr="00BE2B51">
        <w:rPr>
          <w:sz w:val="28"/>
          <w:szCs w:val="28"/>
        </w:rPr>
        <w:lastRenderedPageBreak/>
        <w:t>текст документа и распознать реквизиты документа.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BE2B51">
        <w:rPr>
          <w:sz w:val="28"/>
          <w:szCs w:val="28"/>
        </w:rPr>
        <w:t xml:space="preserve">указанных документов и приобщает их к поданному заявлению. Оригиналы возвращаются заявителю.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color w:val="000000"/>
          <w:sz w:val="28"/>
          <w:szCs w:val="28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E2B51">
        <w:rPr>
          <w:b/>
          <w:bCs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Администрация (Уполномоченный орган)</w:t>
      </w:r>
      <w:r w:rsidRPr="00BE2B51">
        <w:rPr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BE2B51" w:rsidRPr="00BE2B51" w:rsidRDefault="00BE2B51" w:rsidP="00BE2B51">
      <w:pPr>
        <w:pStyle w:val="a5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</w:pPr>
      <w:r w:rsidRPr="00BE2B51">
        <w:t>выписка из Единого государственного реестра недвижимости</w:t>
      </w:r>
      <w:r w:rsidRPr="00BE2B51">
        <w:rPr>
          <w:spacing w:val="1"/>
        </w:rPr>
        <w:t xml:space="preserve"> </w:t>
      </w:r>
      <w:r w:rsidRPr="00BE2B51">
        <w:t>об основных характеристиках и зарегистрированных правах на объект недвижимости (об испрашиваемом земельном участке);</w:t>
      </w:r>
    </w:p>
    <w:p w:rsidR="00BE2B51" w:rsidRPr="00BE2B51" w:rsidRDefault="00BE2B51" w:rsidP="00BE2B51">
      <w:pPr>
        <w:pStyle w:val="a5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</w:pPr>
      <w:r w:rsidRPr="00BE2B51"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BE2B51">
        <w:t>е(</w:t>
      </w:r>
      <w:proofErr w:type="gramEnd"/>
      <w:r w:rsidRPr="00BE2B51">
        <w:t>-</w:t>
      </w:r>
      <w:proofErr w:type="spellStart"/>
      <w:r w:rsidRPr="00BE2B51">
        <w:t>ые</w:t>
      </w:r>
      <w:proofErr w:type="spellEnd"/>
      <w:r w:rsidRPr="00BE2B51">
        <w:t>) в границах испрашиваемого земельного участка);</w:t>
      </w:r>
    </w:p>
    <w:p w:rsidR="00BE2B51" w:rsidRPr="00BE2B51" w:rsidRDefault="00BE2B51" w:rsidP="00BE2B51">
      <w:pPr>
        <w:pStyle w:val="a5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</w:pPr>
      <w:r w:rsidRPr="00BE2B51">
        <w:lastRenderedPageBreak/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BE2B51">
        <w:rPr>
          <w:rFonts w:eastAsia="Calibri"/>
          <w:color w:val="000000" w:themeColor="text1"/>
          <w:sz w:val="28"/>
          <w:szCs w:val="28"/>
        </w:rPr>
        <w:t>Администрации (Уполномоченного органа)</w:t>
      </w:r>
      <w:r w:rsidRPr="00BE2B51">
        <w:rPr>
          <w:sz w:val="28"/>
          <w:szCs w:val="28"/>
        </w:rPr>
        <w:t xml:space="preserve"> документы, указанные в пункте 2.9 Административного регламента.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Указание на запрет требовать от заявителя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E2B51">
        <w:rPr>
          <w:sz w:val="28"/>
          <w:szCs w:val="28"/>
        </w:rPr>
        <w:t xml:space="preserve">2.12.2. </w:t>
      </w:r>
      <w:proofErr w:type="gramStart"/>
      <w:r w:rsidRPr="00BE2B51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Pr="00BE2B51">
        <w:rPr>
          <w:sz w:val="28"/>
          <w:szCs w:val="28"/>
        </w:rPr>
        <w:t xml:space="preserve"> исключением документов, включенных в определенный частью 6 статьи 7 Федерального закона № 210-ФЗ перечень документов;</w:t>
      </w:r>
      <w:r w:rsidRPr="00BE2B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2.12.3. 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BE2B51" w:rsidRPr="00BE2B51" w:rsidRDefault="00BE2B51" w:rsidP="00BE2B5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2.12.4. </w:t>
      </w:r>
      <w:proofErr w:type="gramStart"/>
      <w:r w:rsidRPr="00BE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BE2B51">
          <w:rPr>
            <w:rStyle w:val="a6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BE2B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Pr="00BE2B51">
        <w:rPr>
          <w:rFonts w:ascii="Times New Roman" w:hAnsi="Times New Roman" w:cs="Times New Roman"/>
          <w:color w:val="000000"/>
          <w:kern w:val="36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BE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E2B51" w:rsidRPr="00BE2B51" w:rsidRDefault="00BE2B51" w:rsidP="00BE2B5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2B51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муниципальной услуги в электронной форме с использованием РПГУ запрещено: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</w:t>
      </w:r>
      <w:r w:rsidRPr="00BE2B51">
        <w:rPr>
          <w:rFonts w:eastAsia="Calibri"/>
          <w:sz w:val="28"/>
          <w:szCs w:val="28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BE2B51">
        <w:rPr>
          <w:rFonts w:eastAsia="Calibri"/>
          <w:sz w:val="28"/>
          <w:szCs w:val="28"/>
        </w:rPr>
        <w:t>ии и ау</w:t>
      </w:r>
      <w:proofErr w:type="gramEnd"/>
      <w:r w:rsidRPr="00BE2B51">
        <w:rPr>
          <w:rFonts w:eastAsia="Calibri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BE2B51" w:rsidRPr="00BE2B51" w:rsidRDefault="00BE2B51" w:rsidP="00BE2B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spellStart"/>
      <w:r w:rsidRPr="00BE2B51">
        <w:rPr>
          <w:rFonts w:eastAsia="Calibri"/>
        </w:rPr>
        <w:t>неустановление</w:t>
      </w:r>
      <w:proofErr w:type="spellEnd"/>
      <w:r w:rsidRPr="00BE2B51">
        <w:rPr>
          <w:rFonts w:eastAsia="Calibri"/>
        </w:rPr>
        <w:t xml:space="preserve"> личности заявителя (представителя) (</w:t>
      </w:r>
      <w:proofErr w:type="spellStart"/>
      <w:r w:rsidRPr="00BE2B51">
        <w:rPr>
          <w:rFonts w:eastAsia="Calibri"/>
        </w:rPr>
        <w:t>непредъявление</w:t>
      </w:r>
      <w:proofErr w:type="spellEnd"/>
      <w:r w:rsidRPr="00BE2B51">
        <w:rPr>
          <w:rFonts w:eastAsia="Calibri"/>
        </w:rPr>
        <w:t xml:space="preserve"> документа, удостоверяющего личность; </w:t>
      </w:r>
    </w:p>
    <w:p w:rsidR="00BE2B51" w:rsidRPr="00BE2B51" w:rsidRDefault="00BE2B51" w:rsidP="00BE2B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BE2B51">
        <w:rPr>
          <w:rFonts w:eastAsia="Calibri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BE2B51">
        <w:rPr>
          <w:rFonts w:eastAsia="Calibri"/>
        </w:rPr>
        <w:t>неподтверждение</w:t>
      </w:r>
      <w:proofErr w:type="spellEnd"/>
      <w:r w:rsidRPr="00BE2B51">
        <w:rPr>
          <w:rFonts w:eastAsia="Calibri"/>
        </w:rPr>
        <w:t xml:space="preserve"> полномочий представителя (в случае обращения представителя);</w:t>
      </w:r>
    </w:p>
    <w:p w:rsidR="00BE2B51" w:rsidRPr="00BE2B51" w:rsidRDefault="00BE2B51" w:rsidP="00BE2B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BE2B51">
        <w:t xml:space="preserve">заявление о предоставлении муниципальной услуги направлено в </w:t>
      </w:r>
      <w:r w:rsidRPr="00BE2B51">
        <w:rPr>
          <w:rFonts w:eastAsia="Calibri"/>
        </w:rPr>
        <w:t>Администрацию (Уполномоченный орган)</w:t>
      </w:r>
      <w:r w:rsidRPr="00BE2B51">
        <w:t>, которые не вправе принимать решение об установлении сервитута</w:t>
      </w:r>
      <w:r w:rsidRPr="00BE2B51">
        <w:rPr>
          <w:rFonts w:eastAsia="Calibri"/>
        </w:rPr>
        <w:t>.</w:t>
      </w:r>
      <w:proofErr w:type="gramEnd"/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2.15. Заявление, поданное в форме электронного документа с использованием Портала, к рассмотрению не принимается также если: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widowControl w:val="0"/>
        <w:tabs>
          <w:tab w:val="left" w:pos="567"/>
        </w:tabs>
        <w:spacing w:line="259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BE2B51">
        <w:rPr>
          <w:rFonts w:eastAsia="Calibri"/>
          <w:i/>
          <w:sz w:val="28"/>
          <w:szCs w:val="28"/>
        </w:rPr>
        <w:t>.</w:t>
      </w:r>
    </w:p>
    <w:p w:rsidR="00BE2B51" w:rsidRPr="00BE2B51" w:rsidRDefault="00BE2B51" w:rsidP="00BE2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B51">
        <w:rPr>
          <w:sz w:val="28"/>
          <w:szCs w:val="28"/>
        </w:rPr>
        <w:lastRenderedPageBreak/>
        <w:t>2.17. Основания для отказа в предоставлении государственной услуги:</w:t>
      </w:r>
    </w:p>
    <w:p w:rsidR="00BE2B51" w:rsidRPr="00BE2B51" w:rsidRDefault="00BE2B51" w:rsidP="00BE2B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:rsidR="00BE2B51" w:rsidRPr="00BE2B51" w:rsidRDefault="00BE2B51" w:rsidP="00BE2B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2.18. </w:t>
      </w:r>
      <w:proofErr w:type="gramStart"/>
      <w:r w:rsidRPr="00BE2B5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2B51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BE2B51" w:rsidRPr="00BE2B51" w:rsidRDefault="00BE2B51" w:rsidP="00BE2B51">
      <w:pPr>
        <w:ind w:firstLine="709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BE2B51">
        <w:rPr>
          <w:bCs/>
          <w:sz w:val="28"/>
          <w:szCs w:val="28"/>
        </w:rPr>
        <w:t>муниципальной</w:t>
      </w:r>
      <w:r w:rsidRPr="00BE2B51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2.21. Максимальный срок ожидания в очереди </w:t>
      </w:r>
      <w:r w:rsidRPr="00BE2B51">
        <w:rPr>
          <w:bCs/>
          <w:sz w:val="28"/>
          <w:szCs w:val="28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Pr="00BE2B51">
        <w:rPr>
          <w:sz w:val="28"/>
          <w:szCs w:val="28"/>
        </w:rPr>
        <w:t>не превышает 15 минут.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E2B51">
        <w:rPr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BE2B51" w:rsidRPr="00BE2B51" w:rsidRDefault="00BE2B51" w:rsidP="00BE2B51">
      <w:pPr>
        <w:ind w:firstLine="709"/>
        <w:rPr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E2B51" w:rsidRPr="00BE2B51" w:rsidRDefault="00BE2B51" w:rsidP="00BE2B5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В случае</w:t>
      </w:r>
      <w:proofErr w:type="gramStart"/>
      <w:r w:rsidRPr="00BE2B51">
        <w:rPr>
          <w:rFonts w:eastAsia="Calibri"/>
          <w:sz w:val="28"/>
          <w:szCs w:val="28"/>
        </w:rPr>
        <w:t>,</w:t>
      </w:r>
      <w:proofErr w:type="gramEnd"/>
      <w:r w:rsidRPr="00BE2B51">
        <w:rPr>
          <w:rFonts w:eastAsia="Calibri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pacing w:val="-3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 xml:space="preserve">Центральный вход в здание </w:t>
      </w:r>
      <w:r w:rsidRPr="00BE2B51">
        <w:rPr>
          <w:sz w:val="28"/>
          <w:szCs w:val="28"/>
        </w:rPr>
        <w:t>Администрации (Уполномоченного органа)</w:t>
      </w:r>
      <w:r w:rsidRPr="00BE2B51">
        <w:rPr>
          <w:rFonts w:eastAsia="Calibri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BE2B51" w:rsidRPr="00BE2B51" w:rsidRDefault="00BE2B51" w:rsidP="00BE2B5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lastRenderedPageBreak/>
        <w:t>наименование;</w:t>
      </w:r>
    </w:p>
    <w:p w:rsidR="00BE2B51" w:rsidRPr="00BE2B51" w:rsidRDefault="00BE2B51" w:rsidP="00BE2B5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местонахождение и юридический адрес;</w:t>
      </w:r>
    </w:p>
    <w:p w:rsidR="00BE2B51" w:rsidRPr="00BE2B51" w:rsidRDefault="00BE2B51" w:rsidP="00BE2B5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режим работы;</w:t>
      </w:r>
    </w:p>
    <w:p w:rsidR="00BE2B51" w:rsidRPr="00BE2B51" w:rsidRDefault="00BE2B51" w:rsidP="00BE2B5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график приема;</w:t>
      </w:r>
    </w:p>
    <w:p w:rsidR="00BE2B51" w:rsidRPr="00BE2B51" w:rsidRDefault="00BE2B51" w:rsidP="00BE2B5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номера телефонов для справок.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Помещения, в которых предоставляется муниципальная услуга, оснащаются: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противопожарной системой и средствами пожаротушения;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системой оповещения о возникновении чрезвычайной ситуации;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средствами оказания первой медицинской помощи;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туалетными комнатами для посетителей.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номера кабинета и наименования отдела;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графика приема заявителей.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 xml:space="preserve">Рабочее место каждого лица </w:t>
      </w:r>
      <w:r w:rsidRPr="00BE2B51">
        <w:rPr>
          <w:sz w:val="28"/>
          <w:szCs w:val="28"/>
        </w:rPr>
        <w:t>Администрации (Уполномоченного органа),</w:t>
      </w:r>
      <w:r w:rsidRPr="00BE2B51">
        <w:rPr>
          <w:rFonts w:eastAsia="Calibri"/>
          <w:sz w:val="28"/>
          <w:szCs w:val="28"/>
        </w:rPr>
        <w:t xml:space="preserve">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 xml:space="preserve">Лицо </w:t>
      </w:r>
      <w:r w:rsidRPr="00BE2B51">
        <w:rPr>
          <w:sz w:val="28"/>
          <w:szCs w:val="28"/>
        </w:rPr>
        <w:t>Администрации (Уполномоченного органа)</w:t>
      </w:r>
      <w:r w:rsidRPr="00BE2B51">
        <w:rPr>
          <w:rFonts w:eastAsia="Calibri"/>
          <w:sz w:val="28"/>
          <w:szCs w:val="28"/>
        </w:rPr>
        <w:t>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При предоставлении муниципальной услуги инвалидам обеспечиваются: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</w:t>
      </w:r>
      <w:r w:rsidRPr="00BE2B51">
        <w:rPr>
          <w:rFonts w:eastAsia="Calibri"/>
          <w:sz w:val="28"/>
          <w:szCs w:val="28"/>
        </w:rPr>
        <w:lastRenderedPageBreak/>
        <w:t>услуге с учетом ограничений их жизнедеятельности;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 xml:space="preserve">допуск </w:t>
      </w:r>
      <w:proofErr w:type="spellStart"/>
      <w:r w:rsidRPr="00BE2B51">
        <w:rPr>
          <w:rFonts w:eastAsia="Calibri"/>
          <w:sz w:val="28"/>
          <w:szCs w:val="28"/>
        </w:rPr>
        <w:t>сурдопереводчика</w:t>
      </w:r>
      <w:proofErr w:type="spellEnd"/>
      <w:r w:rsidRPr="00BE2B51">
        <w:rPr>
          <w:rFonts w:eastAsia="Calibri"/>
          <w:sz w:val="28"/>
          <w:szCs w:val="28"/>
        </w:rPr>
        <w:t xml:space="preserve"> и </w:t>
      </w:r>
      <w:proofErr w:type="spellStart"/>
      <w:r w:rsidRPr="00BE2B51">
        <w:rPr>
          <w:rFonts w:eastAsia="Calibri"/>
          <w:sz w:val="28"/>
          <w:szCs w:val="28"/>
        </w:rPr>
        <w:t>тифлосурдопереводчика</w:t>
      </w:r>
      <w:proofErr w:type="spellEnd"/>
      <w:r w:rsidRPr="00BE2B51">
        <w:rPr>
          <w:rFonts w:eastAsia="Calibri"/>
          <w:sz w:val="28"/>
          <w:szCs w:val="28"/>
        </w:rPr>
        <w:t>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E2B51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Pr="00BE2B51">
        <w:rPr>
          <w:rFonts w:eastAsia="Calibri"/>
          <w:color w:val="000000" w:themeColor="text1"/>
          <w:sz w:val="28"/>
          <w:szCs w:val="28"/>
        </w:rPr>
        <w:t>.</w:t>
      </w:r>
      <w:proofErr w:type="gramEnd"/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2B51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lastRenderedPageBreak/>
        <w:t>2.25.4. Отсутствие нарушений установленных сроков в процессе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BE2B51">
        <w:rPr>
          <w:sz w:val="28"/>
          <w:szCs w:val="28"/>
        </w:rPr>
        <w:t>итогам</w:t>
      </w:r>
      <w:proofErr w:type="gramEnd"/>
      <w:r w:rsidRPr="00BE2B5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E2B51" w:rsidRPr="00BE2B51" w:rsidRDefault="00BE2B51" w:rsidP="00BE2B51">
      <w:pPr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2B51">
        <w:rPr>
          <w:sz w:val="28"/>
          <w:szCs w:val="28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2B51">
        <w:rPr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2B51">
        <w:rPr>
          <w:sz w:val="28"/>
          <w:szCs w:val="28"/>
        </w:rPr>
        <w:t xml:space="preserve"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BE2B51">
        <w:rPr>
          <w:color w:val="000000"/>
          <w:sz w:val="28"/>
          <w:szCs w:val="28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BE2B51">
        <w:rPr>
          <w:sz w:val="28"/>
          <w:szCs w:val="28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2B51">
        <w:rPr>
          <w:sz w:val="28"/>
          <w:szCs w:val="28"/>
        </w:rPr>
        <w:t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BE2B51" w:rsidRPr="00BE2B51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  <w:lang w:val="en-US"/>
        </w:rPr>
        <w:t>III</w:t>
      </w:r>
      <w:r w:rsidRPr="00BE2B51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B51">
        <w:rPr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E2B51" w:rsidRPr="00BE2B51" w:rsidRDefault="00BE2B51" w:rsidP="00BE2B51">
      <w:pPr>
        <w:tabs>
          <w:tab w:val="left" w:pos="1874"/>
          <w:tab w:val="left" w:pos="2127"/>
        </w:tabs>
        <w:ind w:right="-2"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:rsidR="00BE2B51" w:rsidRPr="00BE2B51" w:rsidRDefault="00BE2B51" w:rsidP="00BE2B51">
      <w:pPr>
        <w:tabs>
          <w:tab w:val="left" w:pos="1874"/>
          <w:tab w:val="left" w:pos="2127"/>
        </w:tabs>
        <w:ind w:right="-2"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lastRenderedPageBreak/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2B51" w:rsidRPr="00BE2B51" w:rsidRDefault="00BE2B51" w:rsidP="00BE2B51">
      <w:pPr>
        <w:tabs>
          <w:tab w:val="left" w:pos="1874"/>
          <w:tab w:val="left" w:pos="2127"/>
        </w:tabs>
        <w:ind w:right="-2"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BE2B51" w:rsidRPr="00BE2B51" w:rsidRDefault="00BE2B51" w:rsidP="00BE2B51">
      <w:pPr>
        <w:tabs>
          <w:tab w:val="left" w:pos="1874"/>
          <w:tab w:val="left" w:pos="2127"/>
        </w:tabs>
        <w:ind w:right="-2"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направление (выдача) заявителю результата предоставления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B51">
        <w:rPr>
          <w:sz w:val="28"/>
          <w:szCs w:val="28"/>
        </w:rPr>
        <w:t>Описание административных процедур при предоставлении муниципальной услуги приводится в Приложении № 5.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E2B51" w:rsidRPr="00BE2B51" w:rsidRDefault="00BE2B51" w:rsidP="00BE2B51">
      <w:pPr>
        <w:ind w:firstLine="709"/>
        <w:jc w:val="center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E2B51" w:rsidRPr="00BE2B51" w:rsidRDefault="00BE2B51" w:rsidP="00BE2B51">
      <w:pPr>
        <w:ind w:firstLine="709"/>
        <w:jc w:val="center"/>
        <w:rPr>
          <w:b/>
          <w:bCs/>
          <w:sz w:val="28"/>
          <w:szCs w:val="28"/>
        </w:rPr>
      </w:pP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3.2.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по форме согласно приложению № 4 настоящего Административного регламента.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1) наименование Администрации (Уполномоченного органа), в который подается заявление об исправлении опечаток;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4) реквизиты документ</w:t>
      </w:r>
      <w:proofErr w:type="gramStart"/>
      <w:r w:rsidRPr="00BE2B51">
        <w:rPr>
          <w:sz w:val="28"/>
          <w:szCs w:val="28"/>
        </w:rPr>
        <w:t>а(</w:t>
      </w:r>
      <w:proofErr w:type="gramEnd"/>
      <w:r w:rsidRPr="00BE2B51">
        <w:rPr>
          <w:sz w:val="28"/>
          <w:szCs w:val="28"/>
        </w:rPr>
        <w:t>-</w:t>
      </w:r>
      <w:proofErr w:type="spellStart"/>
      <w:r w:rsidRPr="00BE2B51">
        <w:rPr>
          <w:sz w:val="28"/>
          <w:szCs w:val="28"/>
        </w:rPr>
        <w:t>ов</w:t>
      </w:r>
      <w:proofErr w:type="spellEnd"/>
      <w:r w:rsidRPr="00BE2B51">
        <w:rPr>
          <w:sz w:val="28"/>
          <w:szCs w:val="28"/>
        </w:rPr>
        <w:t xml:space="preserve">), обосновывающего(-их) доводы заявителя о наличии опечатки, а также содержащего(-их) правильные сведения. 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 случае</w:t>
      </w:r>
      <w:proofErr w:type="gramStart"/>
      <w:r w:rsidRPr="00BE2B51">
        <w:rPr>
          <w:sz w:val="28"/>
          <w:szCs w:val="28"/>
        </w:rPr>
        <w:t>,</w:t>
      </w:r>
      <w:proofErr w:type="gramEnd"/>
      <w:r w:rsidRPr="00BE2B51">
        <w:rPr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3.2.2. Заявление об исправлении опечаток и ошибок представляется следующими способами: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лично в Администрацию (Уполномоченный орган);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почтовым отправлением;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посредством электронной почты в Администрацию (Уполномоченный орган);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путем заполнения формы запроса через «Личный кабинет» РПГУ. 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3.2.3. Основания для отказа в приеме заявления об исправлении опечаток и ошибок: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2) заявитель не является получателем муниципальной услуги.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lastRenderedPageBreak/>
        <w:t>3.2.4. Отказ в приеме заявления об исправлении опечаток и ошибок по иным основаниям не допускается.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3.2.5. Основания для отказа в исправлении опечаток и ошибок:</w:t>
      </w:r>
    </w:p>
    <w:p w:rsidR="00BE2B51" w:rsidRPr="00BE2B51" w:rsidRDefault="001F4677" w:rsidP="00BE2B51">
      <w:pPr>
        <w:ind w:firstLine="709"/>
        <w:jc w:val="both"/>
        <w:rPr>
          <w:sz w:val="28"/>
          <w:szCs w:val="28"/>
        </w:rPr>
      </w:pPr>
      <w:hyperlink r:id="rId9" w:history="1">
        <w:r w:rsidR="00BE2B51" w:rsidRPr="00BE2B51">
          <w:rPr>
            <w:rStyle w:val="frgu-content-accordeon"/>
            <w:sz w:val="28"/>
            <w:szCs w:val="28"/>
          </w:rPr>
          <w:t xml:space="preserve">отсутствуют несоответствия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BE2B51" w:rsidRPr="00BE2B51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документов, указанных в подпункте 4 пункта 3.2 настоящего Административного регламента, недостаточно для начала процедуры исправления опечаток и ошибок. 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3.2.6.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 и документов, приложенных к нему.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3.2.7.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3.2.8. По результатам рассмотрения заявления об исправлении опечаток и ошибок Администрация (Уполномоченный орган) в срок, предусмотренный пунктом 3.2.7 настоящего Административного регламента: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3.2.9.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3.2.10.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3.2.11. При исправлении опечаток и ошибок не допускается: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Администрации (Уполномоченном органе).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proofErr w:type="gramStart"/>
      <w:r w:rsidRPr="00BE2B51">
        <w:rPr>
          <w:sz w:val="28"/>
          <w:szCs w:val="28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 (Уполномоченного органа)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содержащего опечатки и</w:t>
      </w:r>
      <w:proofErr w:type="gramEnd"/>
      <w:r w:rsidRPr="00BE2B51">
        <w:rPr>
          <w:sz w:val="28"/>
          <w:szCs w:val="28"/>
        </w:rPr>
        <w:t xml:space="preserve"> ошибки.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 (Уполномоченном органе).</w:t>
      </w:r>
    </w:p>
    <w:p w:rsidR="00BE2B51" w:rsidRPr="00BE2B51" w:rsidRDefault="00BE2B51" w:rsidP="00BE2B51">
      <w:pPr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B51">
        <w:rPr>
          <w:sz w:val="28"/>
          <w:szCs w:val="28"/>
        </w:rPr>
        <w:t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3.3. При предоставлении муниципальной услуги в электронной форме заявителю обеспечиваются: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формирование запроса;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получение результата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получение сведений о ходе выполнения запроса;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B51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(бездействия) должностных лиц Администрации (Уполномоченного органа), предоставляющего муниципальную услугу.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3.5. Запись на прием в Администрацию (Уполномоченный орган) или РГАУ МФЦ для подачи запроса.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3.5.1. Запись на прием в Администрацию (Уполномоченный орган) осуществляется в случае реализации обеспечения записи на прием на сайте Администрации (Уполномоченного органа).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Администрация (Уполномоченный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BE2B51">
        <w:rPr>
          <w:sz w:val="28"/>
          <w:szCs w:val="28"/>
        </w:rPr>
        <w:t>ии и ау</w:t>
      </w:r>
      <w:proofErr w:type="gramEnd"/>
      <w:r w:rsidRPr="00BE2B5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3.6. Формирование запроса.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При формировании запроса заявителю обеспечивается: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E2B51">
        <w:rPr>
          <w:sz w:val="28"/>
          <w:szCs w:val="28"/>
        </w:rPr>
        <w:t>д</w:t>
      </w:r>
      <w:proofErr w:type="spellEnd"/>
      <w:r w:rsidRPr="00BE2B51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E2B51">
        <w:rPr>
          <w:sz w:val="28"/>
          <w:szCs w:val="28"/>
        </w:rPr>
        <w:t xml:space="preserve"> и аутентификации;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E2B51">
        <w:rPr>
          <w:sz w:val="28"/>
          <w:szCs w:val="28"/>
        </w:rPr>
        <w:t>потери</w:t>
      </w:r>
      <w:proofErr w:type="gramEnd"/>
      <w:r w:rsidRPr="00BE2B51">
        <w:rPr>
          <w:sz w:val="28"/>
          <w:szCs w:val="28"/>
        </w:rPr>
        <w:t xml:space="preserve"> ранее введенной информации;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Сформированный и подписанный </w:t>
      </w:r>
      <w:proofErr w:type="gramStart"/>
      <w:r w:rsidRPr="00BE2B51">
        <w:rPr>
          <w:sz w:val="28"/>
          <w:szCs w:val="28"/>
        </w:rPr>
        <w:t>запрос</w:t>
      </w:r>
      <w:proofErr w:type="gramEnd"/>
      <w:r w:rsidRPr="00BE2B51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E2B51">
        <w:rPr>
          <w:spacing w:val="-6"/>
          <w:sz w:val="28"/>
          <w:szCs w:val="28"/>
        </w:rPr>
        <w:lastRenderedPageBreak/>
        <w:t>3.7. Прием и регистрация запроса и иных документов, необходимых для предоставления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E2B51">
        <w:rPr>
          <w:sz w:val="28"/>
          <w:szCs w:val="28"/>
        </w:rPr>
        <w:t xml:space="preserve">3.7.1.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г) сверку данных, содержащихся в представленных документах;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proofErr w:type="spellStart"/>
      <w:r w:rsidRPr="00BE2B51">
        <w:rPr>
          <w:color w:val="000000"/>
          <w:sz w:val="28"/>
          <w:szCs w:val="28"/>
        </w:rPr>
        <w:t>д</w:t>
      </w:r>
      <w:proofErr w:type="spellEnd"/>
      <w:r w:rsidRPr="00BE2B51">
        <w:rPr>
          <w:color w:val="000000"/>
          <w:sz w:val="28"/>
          <w:szCs w:val="28"/>
        </w:rPr>
        <w:t xml:space="preserve">) регистрацию заявления на предоставление муниципальной услуги;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е) формирование и направление заявителю в электронной форме в «Личный кабинет» на РПГУ уведомления о приеме заявления.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E2B51">
        <w:rPr>
          <w:sz w:val="28"/>
          <w:szCs w:val="28"/>
        </w:rPr>
        <w:t xml:space="preserve">3.7.2.  </w:t>
      </w:r>
      <w:r w:rsidRPr="00BE2B51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E2B51">
        <w:rPr>
          <w:sz w:val="28"/>
          <w:szCs w:val="28"/>
        </w:rPr>
        <w:t>ответственного должностного лица</w:t>
      </w:r>
      <w:r w:rsidRPr="00BE2B51">
        <w:rPr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BE2B51" w:rsidRPr="00BE2B51" w:rsidRDefault="00BE2B51" w:rsidP="00BE2B5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B51">
        <w:rPr>
          <w:rFonts w:eastAsia="Calibri"/>
          <w:sz w:val="28"/>
          <w:szCs w:val="28"/>
          <w:lang w:eastAsia="en-US"/>
        </w:rPr>
        <w:t>Ответственное должностное лицо в СМЭВ:</w:t>
      </w:r>
    </w:p>
    <w:p w:rsidR="00BE2B51" w:rsidRPr="00BE2B51" w:rsidRDefault="00BE2B51" w:rsidP="00BE2B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E2B51" w:rsidRPr="00BE2B51" w:rsidRDefault="00BE2B51" w:rsidP="00BE2B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E2B51" w:rsidRPr="00BE2B51" w:rsidRDefault="00BE2B51" w:rsidP="00BE2B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:rsidR="00BE2B51" w:rsidRPr="00BE2B51" w:rsidRDefault="00BE2B51" w:rsidP="00BE2B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B51">
        <w:rPr>
          <w:color w:val="000000"/>
          <w:sz w:val="28"/>
          <w:szCs w:val="28"/>
        </w:rPr>
        <w:t xml:space="preserve">Получение результата предоставления муниципальной услуги. </w:t>
      </w:r>
    </w:p>
    <w:p w:rsidR="00BE2B51" w:rsidRPr="00BE2B51" w:rsidRDefault="00BE2B51" w:rsidP="00BE2B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B51">
        <w:rPr>
          <w:rFonts w:eastAsiaTheme="minorHAnsi"/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:rsidR="00BE2B51" w:rsidRPr="00BE2B51" w:rsidRDefault="00BE2B51" w:rsidP="00BE2B51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2B51">
        <w:rPr>
          <w:rFonts w:eastAsiaTheme="minorHAnsi"/>
          <w:sz w:val="28"/>
          <w:szCs w:val="28"/>
          <w:lang w:eastAsia="en-US"/>
        </w:rPr>
        <w:t>3.8. Получение сведений о ходе выполнения запроса.</w:t>
      </w:r>
    </w:p>
    <w:p w:rsidR="00BE2B51" w:rsidRPr="00BE2B51" w:rsidRDefault="00BE2B51" w:rsidP="00BE2B51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E2B51">
        <w:rPr>
          <w:rFonts w:eastAsiaTheme="minorHAnsi"/>
          <w:sz w:val="28"/>
          <w:szCs w:val="28"/>
          <w:lang w:eastAsia="en-US"/>
        </w:rPr>
        <w:t xml:space="preserve">3.8.1. </w:t>
      </w:r>
      <w:r w:rsidRPr="00BE2B5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 в любое </w:t>
      </w:r>
      <w:r w:rsidRPr="00BE2B51">
        <w:rPr>
          <w:spacing w:val="-6"/>
          <w:sz w:val="28"/>
          <w:szCs w:val="28"/>
        </w:rPr>
        <w:t>время.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B51">
        <w:rPr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3.9. Оценка качества предоставления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3.9.1. </w:t>
      </w:r>
      <w:proofErr w:type="gramStart"/>
      <w:r w:rsidRPr="00BE2B51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E2B51">
        <w:rPr>
          <w:sz w:val="28"/>
          <w:szCs w:val="28"/>
        </w:rPr>
        <w:t xml:space="preserve"> </w:t>
      </w:r>
      <w:proofErr w:type="gramStart"/>
      <w:r w:rsidRPr="00BE2B51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3.10. Досудебное (внесудебное) обжалование решений и действий (бездействия) Администрации (Уполномоченного органа), его должностных лиц, муниципальных гражданских служащих.</w:t>
      </w:r>
    </w:p>
    <w:p w:rsidR="00BE2B51" w:rsidRPr="00BE2B51" w:rsidRDefault="00BE2B51" w:rsidP="00BE2B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E2B51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BE2B51">
        <w:rPr>
          <w:sz w:val="28"/>
          <w:szCs w:val="28"/>
        </w:rPr>
        <w:t xml:space="preserve"> услуг».</w:t>
      </w:r>
    </w:p>
    <w:p w:rsidR="00BE2B51" w:rsidRPr="00BE2B51" w:rsidRDefault="00BE2B51" w:rsidP="00BE2B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  <w:lang w:val="en-US"/>
        </w:rPr>
        <w:t>IV</w:t>
      </w:r>
      <w:r w:rsidRPr="00BE2B51">
        <w:rPr>
          <w:b/>
          <w:sz w:val="28"/>
          <w:szCs w:val="28"/>
        </w:rPr>
        <w:t>. Формы контроля за исполнением настоящего административного регламента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BE2B51">
        <w:rPr>
          <w:b/>
          <w:sz w:val="28"/>
          <w:szCs w:val="28"/>
        </w:rPr>
        <w:t>контроля за</w:t>
      </w:r>
      <w:proofErr w:type="gramEnd"/>
      <w:r w:rsidRPr="00BE2B51">
        <w:rPr>
          <w:b/>
          <w:sz w:val="28"/>
          <w:szCs w:val="28"/>
        </w:rPr>
        <w:t xml:space="preserve"> соблюдением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регламента и иных нормативных правовых актов,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E2B51">
        <w:rPr>
          <w:b/>
          <w:sz w:val="28"/>
          <w:szCs w:val="28"/>
        </w:rPr>
        <w:t>устанавливающих</w:t>
      </w:r>
      <w:proofErr w:type="gramEnd"/>
      <w:r w:rsidRPr="00BE2B51">
        <w:rPr>
          <w:b/>
          <w:sz w:val="28"/>
          <w:szCs w:val="28"/>
        </w:rPr>
        <w:t xml:space="preserve"> требования к предоставлению муниципальной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услуги, а также принятием ими решений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4.1. Текущий </w:t>
      </w:r>
      <w:proofErr w:type="gramStart"/>
      <w:r w:rsidRPr="00BE2B51">
        <w:rPr>
          <w:sz w:val="28"/>
          <w:szCs w:val="28"/>
        </w:rPr>
        <w:t>контроль за</w:t>
      </w:r>
      <w:proofErr w:type="gramEnd"/>
      <w:r w:rsidRPr="00BE2B51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Текущий контроль осуществляется путем проведения проверок: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выявления и устранения нарушений прав граждан;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BE2B51">
        <w:rPr>
          <w:b/>
          <w:sz w:val="28"/>
          <w:szCs w:val="28"/>
        </w:rPr>
        <w:t>плановых</w:t>
      </w:r>
      <w:proofErr w:type="gramEnd"/>
      <w:r w:rsidRPr="00BE2B51">
        <w:rPr>
          <w:b/>
          <w:sz w:val="28"/>
          <w:szCs w:val="28"/>
        </w:rPr>
        <w:t xml:space="preserve"> и внеплановых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BE2B51">
        <w:rPr>
          <w:b/>
          <w:sz w:val="28"/>
          <w:szCs w:val="28"/>
        </w:rPr>
        <w:t>контроля за</w:t>
      </w:r>
      <w:proofErr w:type="gramEnd"/>
      <w:r w:rsidRPr="00BE2B51">
        <w:rPr>
          <w:b/>
          <w:sz w:val="28"/>
          <w:szCs w:val="28"/>
        </w:rPr>
        <w:t xml:space="preserve"> полнотой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и качеством предоставления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4.2. </w:t>
      </w:r>
      <w:proofErr w:type="gramStart"/>
      <w:r w:rsidRPr="00BE2B51">
        <w:rPr>
          <w:sz w:val="28"/>
          <w:szCs w:val="28"/>
        </w:rPr>
        <w:t>Контроль за</w:t>
      </w:r>
      <w:proofErr w:type="gramEnd"/>
      <w:r w:rsidRPr="00BE2B5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соблюдение сроков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соблюдение положений настоящего административного регламента;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Основанием для проведения внеплановых проверок являются: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lastRenderedPageBreak/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подпись знакомятся со справкой.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Ответственность должностных лиц Администрации (Уполномоченного органа) за решения и действия (бездействие), принимаемые (осуществляемые) ими в ходе предоставления муниципальной услуги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BE2B51">
        <w:rPr>
          <w:b/>
          <w:sz w:val="28"/>
          <w:szCs w:val="28"/>
        </w:rPr>
        <w:t>контроля за</w:t>
      </w:r>
      <w:proofErr w:type="gramEnd"/>
      <w:r w:rsidRPr="00BE2B51">
        <w:rPr>
          <w:b/>
          <w:sz w:val="28"/>
          <w:szCs w:val="28"/>
        </w:rPr>
        <w:t xml:space="preserve"> предоставлением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муниципальной услуги, в том числе со стороны граждан,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их объединений и организаций</w:t>
      </w: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E2B51">
        <w:rPr>
          <w:sz w:val="28"/>
          <w:szCs w:val="28"/>
        </w:rPr>
        <w:t>контроль за</w:t>
      </w:r>
      <w:proofErr w:type="gramEnd"/>
      <w:r w:rsidRPr="00BE2B51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Граждане, их объединения и организации также имеют право: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E2B51">
        <w:rPr>
          <w:b/>
          <w:sz w:val="28"/>
          <w:szCs w:val="28"/>
          <w:lang w:val="en-US"/>
        </w:rPr>
        <w:t>V</w:t>
      </w:r>
      <w:r w:rsidRPr="00BE2B51">
        <w:rPr>
          <w:b/>
          <w:sz w:val="28"/>
          <w:szCs w:val="28"/>
        </w:rPr>
        <w:t xml:space="preserve">. Досудебный (внесудебный) порядок обжалования решений и действий </w:t>
      </w:r>
      <w:r w:rsidRPr="00BE2B51">
        <w:rPr>
          <w:b/>
          <w:sz w:val="28"/>
          <w:szCs w:val="28"/>
        </w:rPr>
        <w:lastRenderedPageBreak/>
        <w:t>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E2B51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B51">
        <w:rPr>
          <w:bCs/>
          <w:sz w:val="28"/>
          <w:szCs w:val="28"/>
        </w:rPr>
        <w:t xml:space="preserve">5.1. </w:t>
      </w:r>
      <w:proofErr w:type="gramStart"/>
      <w:r w:rsidRPr="00BE2B51">
        <w:rPr>
          <w:bCs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B51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центра):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E2B51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B51">
        <w:rPr>
          <w:bCs/>
          <w:sz w:val="28"/>
          <w:szCs w:val="28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B51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B51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B51">
        <w:rPr>
          <w:color w:val="22272F"/>
          <w:sz w:val="28"/>
          <w:szCs w:val="28"/>
          <w:shd w:val="clear" w:color="auto" w:fill="FFFFFF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:rsidR="00BE2B51" w:rsidRPr="00BE2B51" w:rsidRDefault="00BE2B51" w:rsidP="00BE2B51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BE2B51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Pr="00BE2B51">
        <w:rPr>
          <w:sz w:val="28"/>
          <w:szCs w:val="28"/>
        </w:rPr>
        <w:lastRenderedPageBreak/>
        <w:t>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E2B51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5.4. </w:t>
      </w:r>
      <w:proofErr w:type="gramStart"/>
      <w:r w:rsidRPr="00BE2B51">
        <w:rPr>
          <w:sz w:val="28"/>
          <w:szCs w:val="28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Федеральным законом № 210-ФЗ;</w:t>
      </w:r>
    </w:p>
    <w:p w:rsidR="00BE2B51" w:rsidRPr="00BE2B51" w:rsidRDefault="00BE2B51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B51">
        <w:rPr>
          <w:rFonts w:eastAsia="Calibri"/>
          <w:sz w:val="28"/>
          <w:szCs w:val="28"/>
        </w:rPr>
        <w:t xml:space="preserve">постановлением главы сельского поселения </w:t>
      </w:r>
      <w:proofErr w:type="spellStart"/>
      <w:r w:rsidRPr="00BE2B51">
        <w:rPr>
          <w:rFonts w:eastAsia="Calibri"/>
          <w:sz w:val="28"/>
          <w:szCs w:val="28"/>
        </w:rPr>
        <w:t>Куккуяновский</w:t>
      </w:r>
      <w:proofErr w:type="spellEnd"/>
      <w:r w:rsidRPr="00BE2B51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BE2B51">
        <w:rPr>
          <w:rFonts w:eastAsia="Calibri"/>
          <w:sz w:val="28"/>
          <w:szCs w:val="28"/>
        </w:rPr>
        <w:t>Дюртюлинский</w:t>
      </w:r>
      <w:proofErr w:type="spellEnd"/>
      <w:r w:rsidRPr="00BE2B51">
        <w:rPr>
          <w:rFonts w:eastAsia="Calibri"/>
          <w:sz w:val="28"/>
          <w:szCs w:val="28"/>
        </w:rPr>
        <w:tab/>
        <w:t xml:space="preserve"> район Республики Башкортостан от 29.12.2018  № 102 «</w:t>
      </w:r>
      <w:r w:rsidRPr="00BE2B51">
        <w:rPr>
          <w:bCs/>
          <w:sz w:val="28"/>
          <w:szCs w:val="28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BE2B51">
        <w:rPr>
          <w:sz w:val="28"/>
          <w:szCs w:val="28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  <w:proofErr w:type="gramEnd"/>
    </w:p>
    <w:p w:rsidR="00BE2B51" w:rsidRPr="00BE2B51" w:rsidRDefault="001F4677" w:rsidP="00BE2B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hyperlink r:id="rId10" w:history="1">
        <w:r w:rsidR="00BE2B51" w:rsidRPr="00BE2B51">
          <w:rPr>
            <w:sz w:val="28"/>
            <w:szCs w:val="28"/>
          </w:rPr>
          <w:t>постановлением</w:t>
        </w:r>
      </w:hyperlink>
      <w:r w:rsidR="00BE2B51" w:rsidRPr="00BE2B51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BE2B51" w:rsidRPr="00BE2B51" w:rsidRDefault="00BE2B51" w:rsidP="00BE2B51">
      <w:pPr>
        <w:ind w:firstLine="708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ind w:firstLine="708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BE2B51" w:rsidRPr="00BE2B51" w:rsidRDefault="00BE2B51" w:rsidP="00BE2B51">
      <w:pPr>
        <w:ind w:firstLine="708"/>
        <w:jc w:val="both"/>
        <w:rPr>
          <w:sz w:val="28"/>
          <w:szCs w:val="28"/>
        </w:rPr>
      </w:pPr>
    </w:p>
    <w:p w:rsidR="00BE2B51" w:rsidRPr="00BE2B51" w:rsidRDefault="00BE2B51" w:rsidP="00BE2B51">
      <w:pPr>
        <w:ind w:firstLine="708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BE2B51" w:rsidRPr="00BE2B51" w:rsidRDefault="00BE2B51" w:rsidP="00BE2B51">
      <w:pPr>
        <w:ind w:firstLine="708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6.1. РГАУ МФЦ осуществляет: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выдачу заявителю результата предоставления муниципальной услуги.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lastRenderedPageBreak/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Информирование заявителей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назначить другое время для консультаций.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B51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BE2B51">
        <w:rPr>
          <w:b/>
          <w:sz w:val="28"/>
          <w:szCs w:val="28"/>
        </w:rPr>
        <w:t>муниципальной</w:t>
      </w:r>
      <w:proofErr w:type="gramEnd"/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услуги и иных документов, необходимых для предоставления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муниципальной услуги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 в порядке очередности при получении номерного талона из терминала </w:t>
      </w:r>
      <w:r w:rsidRPr="00BE2B51">
        <w:rPr>
          <w:sz w:val="28"/>
          <w:szCs w:val="28"/>
        </w:rPr>
        <w:lastRenderedPageBreak/>
        <w:t>электронной очереди, соответствующего цели обращения, либо по предварительной записи.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BE2B51">
        <w:rPr>
          <w:sz w:val="28"/>
          <w:szCs w:val="28"/>
        </w:rPr>
        <w:t>мультиталон</w:t>
      </w:r>
      <w:proofErr w:type="spellEnd"/>
      <w:r w:rsidRPr="00BE2B51">
        <w:rPr>
          <w:sz w:val="28"/>
          <w:szCs w:val="28"/>
        </w:rPr>
        <w:t xml:space="preserve"> электронной очереди.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 случае</w:t>
      </w:r>
      <w:proofErr w:type="gramStart"/>
      <w:r w:rsidRPr="00BE2B51">
        <w:rPr>
          <w:sz w:val="28"/>
          <w:szCs w:val="28"/>
        </w:rPr>
        <w:t>,</w:t>
      </w:r>
      <w:proofErr w:type="gramEnd"/>
      <w:r w:rsidRPr="00BE2B51">
        <w:rPr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Работник РГАУ МФЦ осуществляет следующие действия: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</w:t>
      </w:r>
      <w:r w:rsidRPr="00BE2B51">
        <w:rPr>
          <w:sz w:val="28"/>
          <w:szCs w:val="28"/>
        </w:rPr>
        <w:lastRenderedPageBreak/>
        <w:t xml:space="preserve">получения результата услуги лично в РГАУ МФЦ), режим работы и номер телефона единого </w:t>
      </w:r>
      <w:proofErr w:type="spellStart"/>
      <w:proofErr w:type="gramStart"/>
      <w:r w:rsidRPr="00BE2B51">
        <w:rPr>
          <w:sz w:val="28"/>
          <w:szCs w:val="28"/>
        </w:rPr>
        <w:t>контакт-центра</w:t>
      </w:r>
      <w:proofErr w:type="spellEnd"/>
      <w:proofErr w:type="gramEnd"/>
      <w:r w:rsidRPr="00BE2B51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6.4. Работник РГАУ МФЦ не вправе требовать от заявителя: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B51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E2B51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E2B51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МФЦ и защищенных каналов связи, обеспечивающих защиту передаваемой </w:t>
      </w:r>
      <w:proofErr w:type="gramStart"/>
      <w:r w:rsidRPr="00BE2B51">
        <w:rPr>
          <w:sz w:val="28"/>
          <w:szCs w:val="28"/>
        </w:rPr>
        <w:t>в РОИВ</w:t>
      </w:r>
      <w:proofErr w:type="gramEnd"/>
      <w:r w:rsidRPr="00BE2B51">
        <w:rPr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 определяются соглашением о взаимодействии, заключенным между РГАУ МФЦ и Администрацией (Уполномоченным органом) в порядке, установленном Соглашение о взаимодействии.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lastRenderedPageBreak/>
        <w:t>Формирование и направление многофункциональным центром межведомственного запроса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pStyle w:val="Default"/>
        <w:ind w:firstLine="709"/>
        <w:jc w:val="both"/>
        <w:rPr>
          <w:sz w:val="28"/>
          <w:szCs w:val="28"/>
        </w:rPr>
      </w:pPr>
      <w:r w:rsidRPr="00BE2B51">
        <w:rPr>
          <w:rFonts w:eastAsiaTheme="minorHAnsi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BE2B51">
        <w:rPr>
          <w:sz w:val="28"/>
          <w:szCs w:val="28"/>
        </w:rPr>
        <w:t>участвующие в предоставлении муниципальной услуги, в случаях и порядке, установленных Соглашением о взаимодействии.</w:t>
      </w:r>
    </w:p>
    <w:p w:rsidR="00BE2B51" w:rsidRPr="00BE2B51" w:rsidRDefault="00BE2B51" w:rsidP="00BE2B51">
      <w:pPr>
        <w:pStyle w:val="Default"/>
        <w:ind w:firstLine="709"/>
        <w:jc w:val="both"/>
        <w:rPr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2B51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Работник РГАУ МФЦ осуществляет следующие действия: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определяет статус исполнения запроса заявителя в АИС МФЦ;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B51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BE2B51">
        <w:rPr>
          <w:sz w:val="28"/>
          <w:szCs w:val="28"/>
        </w:rPr>
        <w:t>смс-опросе</w:t>
      </w:r>
      <w:proofErr w:type="spellEnd"/>
      <w:r w:rsidRPr="00BE2B51">
        <w:rPr>
          <w:sz w:val="28"/>
          <w:szCs w:val="28"/>
        </w:rPr>
        <w:t xml:space="preserve"> для оценки качества предоставленных услуг РГАУ МФЦ.</w:t>
      </w:r>
    </w:p>
    <w:p w:rsidR="00BE2B51" w:rsidRPr="00BE2B51" w:rsidRDefault="00BE2B51" w:rsidP="00BE2B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2B51" w:rsidRPr="00BE2B51" w:rsidRDefault="00BE2B51" w:rsidP="00BE2B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</w:pPr>
    </w:p>
    <w:p w:rsidR="00BE2B51" w:rsidRDefault="00BE2B51" w:rsidP="00BE2B51">
      <w:pPr>
        <w:widowControl w:val="0"/>
        <w:autoSpaceDE w:val="0"/>
        <w:autoSpaceDN w:val="0"/>
        <w:adjustRightInd w:val="0"/>
      </w:pPr>
    </w:p>
    <w:p w:rsidR="00BE2B51" w:rsidRDefault="00BE2B51" w:rsidP="00BE2B51">
      <w:pPr>
        <w:widowControl w:val="0"/>
        <w:autoSpaceDE w:val="0"/>
        <w:autoSpaceDN w:val="0"/>
        <w:adjustRightInd w:val="0"/>
      </w:pPr>
    </w:p>
    <w:p w:rsidR="00BE2B51" w:rsidRDefault="00BE2B51" w:rsidP="00BE2B51">
      <w:pPr>
        <w:widowControl w:val="0"/>
        <w:autoSpaceDE w:val="0"/>
        <w:autoSpaceDN w:val="0"/>
        <w:adjustRightInd w:val="0"/>
      </w:pPr>
    </w:p>
    <w:p w:rsidR="00BE2B51" w:rsidRDefault="00BE2B51" w:rsidP="00BE2B51">
      <w:pPr>
        <w:widowControl w:val="0"/>
        <w:autoSpaceDE w:val="0"/>
        <w:autoSpaceDN w:val="0"/>
        <w:adjustRightInd w:val="0"/>
      </w:pPr>
    </w:p>
    <w:p w:rsidR="00BE2B51" w:rsidRDefault="00BE2B51" w:rsidP="00BE2B51">
      <w:pPr>
        <w:widowControl w:val="0"/>
        <w:autoSpaceDE w:val="0"/>
        <w:autoSpaceDN w:val="0"/>
        <w:adjustRightInd w:val="0"/>
      </w:pPr>
    </w:p>
    <w:p w:rsidR="00BE2B51" w:rsidRDefault="00BE2B51" w:rsidP="00BE2B51">
      <w:pPr>
        <w:widowControl w:val="0"/>
        <w:autoSpaceDE w:val="0"/>
        <w:autoSpaceDN w:val="0"/>
        <w:adjustRightInd w:val="0"/>
      </w:pPr>
    </w:p>
    <w:p w:rsidR="00BE2B51" w:rsidRDefault="00BE2B51" w:rsidP="00BE2B51">
      <w:pPr>
        <w:widowControl w:val="0"/>
        <w:autoSpaceDE w:val="0"/>
        <w:autoSpaceDN w:val="0"/>
        <w:adjustRightInd w:val="0"/>
      </w:pPr>
    </w:p>
    <w:p w:rsidR="00BE2B51" w:rsidRDefault="00BE2B51" w:rsidP="00BE2B51">
      <w:pPr>
        <w:widowControl w:val="0"/>
        <w:autoSpaceDE w:val="0"/>
        <w:autoSpaceDN w:val="0"/>
        <w:adjustRightInd w:val="0"/>
      </w:pPr>
    </w:p>
    <w:p w:rsidR="00BE2B51" w:rsidRDefault="00BE2B51" w:rsidP="00BE2B51">
      <w:pPr>
        <w:widowControl w:val="0"/>
        <w:autoSpaceDE w:val="0"/>
        <w:autoSpaceDN w:val="0"/>
        <w:adjustRightInd w:val="0"/>
        <w:ind w:firstLine="3261"/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3261"/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3261"/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3261"/>
      </w:pPr>
    </w:p>
    <w:p w:rsidR="00627D1A" w:rsidRDefault="00627D1A" w:rsidP="00627D1A">
      <w:pPr>
        <w:widowControl w:val="0"/>
        <w:autoSpaceDE w:val="0"/>
        <w:autoSpaceDN w:val="0"/>
        <w:adjustRightInd w:val="0"/>
      </w:pPr>
    </w:p>
    <w:p w:rsidR="00BE2B51" w:rsidRPr="000C5901" w:rsidRDefault="00BE2B51" w:rsidP="00BE2B51">
      <w:pPr>
        <w:widowControl w:val="0"/>
        <w:autoSpaceDE w:val="0"/>
        <w:autoSpaceDN w:val="0"/>
        <w:adjustRightInd w:val="0"/>
        <w:ind w:firstLine="3261"/>
      </w:pPr>
      <w:r w:rsidRPr="000C5901">
        <w:lastRenderedPageBreak/>
        <w:t>Приложение № 1</w:t>
      </w:r>
    </w:p>
    <w:p w:rsidR="00BE2B51" w:rsidRPr="000C5901" w:rsidRDefault="00BE2B51" w:rsidP="00BE2B51">
      <w:pPr>
        <w:ind w:left="3261"/>
        <w:jc w:val="both"/>
      </w:pPr>
      <w:r w:rsidRPr="000C5901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BE2B51" w:rsidRPr="000C5901" w:rsidRDefault="00BE2B51" w:rsidP="00BE2B51">
      <w:pPr>
        <w:jc w:val="center"/>
      </w:pPr>
    </w:p>
    <w:p w:rsidR="00BE2B51" w:rsidRPr="00773E48" w:rsidRDefault="00BE2B51" w:rsidP="00BE2B51">
      <w:pPr>
        <w:jc w:val="center"/>
      </w:pPr>
      <w:r w:rsidRPr="00773E48">
        <w:t>Форма заявления для физического лица</w:t>
      </w:r>
      <w:r>
        <w:t xml:space="preserve"> (индивидуального предпринимателя)</w:t>
      </w:r>
    </w:p>
    <w:p w:rsidR="00BE2B51" w:rsidRPr="00773E48" w:rsidRDefault="00BE2B51" w:rsidP="00BE2B51">
      <w:pPr>
        <w:ind w:firstLine="4536"/>
      </w:pP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5387" w:hanging="709"/>
      </w:pPr>
      <w:r>
        <w:t>Администрация</w:t>
      </w: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5387" w:hanging="709"/>
      </w:pPr>
      <w:r w:rsidRPr="00773E48">
        <w:t xml:space="preserve">____________________________________ </w:t>
      </w: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5387"/>
        <w:rPr>
          <w:sz w:val="18"/>
        </w:rPr>
      </w:pPr>
      <w:r>
        <w:rPr>
          <w:sz w:val="18"/>
        </w:rPr>
        <w:t>(н</w:t>
      </w:r>
      <w:r w:rsidRPr="00DC2828">
        <w:rPr>
          <w:sz w:val="18"/>
        </w:rPr>
        <w:t>аименовани</w:t>
      </w:r>
      <w:r>
        <w:rPr>
          <w:sz w:val="18"/>
        </w:rPr>
        <w:t>е</w:t>
      </w:r>
      <w:r w:rsidRPr="00DC2828">
        <w:rPr>
          <w:sz w:val="18"/>
        </w:rPr>
        <w:t xml:space="preserve"> муниципального образования</w:t>
      </w:r>
      <w:r>
        <w:rPr>
          <w:sz w:val="18"/>
        </w:rPr>
        <w:t>)</w:t>
      </w:r>
    </w:p>
    <w:p w:rsidR="00BE2B51" w:rsidRPr="00773E48" w:rsidRDefault="00BE2B51" w:rsidP="00BE2B51">
      <w:pPr>
        <w:ind w:firstLine="4678"/>
      </w:pPr>
      <w:r w:rsidRPr="00773E48">
        <w:t>от __________________________________</w:t>
      </w:r>
    </w:p>
    <w:p w:rsidR="00BE2B51" w:rsidRPr="00773E48" w:rsidRDefault="00BE2B51" w:rsidP="00BE2B51">
      <w:pPr>
        <w:ind w:firstLine="467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 w:rsidRPr="00773E48">
        <w:rPr>
          <w:sz w:val="18"/>
          <w:szCs w:val="18"/>
        </w:rPr>
        <w:t>(Фамилия Имя Отчество</w:t>
      </w:r>
      <w:r>
        <w:rPr>
          <w:sz w:val="18"/>
          <w:szCs w:val="18"/>
        </w:rPr>
        <w:t xml:space="preserve"> (отчество – при наличии</w:t>
      </w:r>
      <w:r w:rsidRPr="00773E48">
        <w:rPr>
          <w:sz w:val="18"/>
          <w:szCs w:val="18"/>
        </w:rPr>
        <w:t>)</w:t>
      </w:r>
      <w:proofErr w:type="gramEnd"/>
    </w:p>
    <w:p w:rsidR="00BE2B51" w:rsidRPr="00773E48" w:rsidRDefault="00BE2B51" w:rsidP="00BE2B51">
      <w:pPr>
        <w:ind w:firstLine="4678"/>
      </w:pPr>
      <w:r w:rsidRPr="00773E48">
        <w:t>паспорт ______________________________</w:t>
      </w:r>
    </w:p>
    <w:p w:rsidR="00BE2B51" w:rsidRPr="00773E48" w:rsidRDefault="00BE2B51" w:rsidP="00BE2B51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           (серия, номер)</w:t>
      </w:r>
    </w:p>
    <w:p w:rsidR="00BE2B51" w:rsidRPr="00773E48" w:rsidRDefault="00BE2B51" w:rsidP="00BE2B51">
      <w:pPr>
        <w:ind w:firstLine="4678"/>
      </w:pPr>
      <w:r w:rsidRPr="00773E48">
        <w:t>выдан ________________________________</w:t>
      </w:r>
    </w:p>
    <w:p w:rsidR="00BE2B51" w:rsidRPr="00773E48" w:rsidRDefault="00BE2B51" w:rsidP="00BE2B51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       (кем и когда </w:t>
      </w:r>
      <w:proofErr w:type="gramStart"/>
      <w:r w:rsidRPr="00773E48">
        <w:rPr>
          <w:sz w:val="18"/>
          <w:szCs w:val="18"/>
        </w:rPr>
        <w:t>выдан</w:t>
      </w:r>
      <w:proofErr w:type="gramEnd"/>
      <w:r w:rsidRPr="00773E48">
        <w:rPr>
          <w:sz w:val="18"/>
          <w:szCs w:val="18"/>
        </w:rPr>
        <w:t>)</w:t>
      </w:r>
    </w:p>
    <w:p w:rsidR="00BE2B51" w:rsidRPr="00773E48" w:rsidRDefault="00BE2B51" w:rsidP="00BE2B51">
      <w:pPr>
        <w:ind w:firstLine="4678"/>
      </w:pPr>
      <w:r w:rsidRPr="00773E48">
        <w:t>_______</w:t>
      </w:r>
      <w:r w:rsidRPr="00773E48">
        <w:softHyphen/>
      </w:r>
      <w:r w:rsidRPr="00773E48">
        <w:softHyphen/>
      </w:r>
      <w:r w:rsidRPr="00773E48">
        <w:softHyphen/>
        <w:t>_______________________________</w:t>
      </w:r>
    </w:p>
    <w:p w:rsidR="00BE2B51" w:rsidRPr="00773E48" w:rsidRDefault="00BE2B51" w:rsidP="00BE2B51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         (код подразделения)</w:t>
      </w:r>
    </w:p>
    <w:p w:rsidR="00BE2B51" w:rsidRPr="00773E48" w:rsidRDefault="00BE2B51" w:rsidP="00BE2B51">
      <w:pPr>
        <w:ind w:firstLine="4678"/>
      </w:pPr>
      <w:r w:rsidRPr="00773E48">
        <w:t>______________________________________</w:t>
      </w:r>
    </w:p>
    <w:p w:rsidR="00BE2B51" w:rsidRPr="00773E48" w:rsidRDefault="00BE2B51" w:rsidP="00BE2B51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</w:t>
      </w:r>
      <w:proofErr w:type="gramStart"/>
      <w:r w:rsidRPr="00773E48">
        <w:rPr>
          <w:sz w:val="18"/>
          <w:szCs w:val="18"/>
        </w:rPr>
        <w:t xml:space="preserve">(почтовый адрес и (или) адрес электронной </w:t>
      </w:r>
      <w:proofErr w:type="gramEnd"/>
    </w:p>
    <w:p w:rsidR="00BE2B51" w:rsidRPr="00773E48" w:rsidRDefault="00BE2B51" w:rsidP="00BE2B51">
      <w:pPr>
        <w:ind w:firstLine="4678"/>
        <w:rPr>
          <w:sz w:val="18"/>
          <w:szCs w:val="18"/>
        </w:rPr>
      </w:pPr>
      <w:r w:rsidRPr="00773E48">
        <w:t>______________________________________</w:t>
      </w:r>
    </w:p>
    <w:p w:rsidR="00BE2B51" w:rsidRDefault="00BE2B51" w:rsidP="00BE2B51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почты для связи, номер телефона для контакта)</w:t>
      </w:r>
    </w:p>
    <w:p w:rsidR="00BE2B51" w:rsidRDefault="00BE2B51" w:rsidP="00BE2B51">
      <w:pPr>
        <w:ind w:firstLine="4678"/>
        <w:rPr>
          <w:sz w:val="18"/>
          <w:szCs w:val="18"/>
        </w:rPr>
      </w:pPr>
    </w:p>
    <w:p w:rsidR="00BE2B51" w:rsidRDefault="00BE2B51" w:rsidP="00BE2B51">
      <w:pPr>
        <w:ind w:firstLine="467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BE2B51" w:rsidRPr="00773E48" w:rsidRDefault="00BE2B51" w:rsidP="00BE2B5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ОГРНИП (для индивидуального предпринимателя)</w:t>
      </w:r>
    </w:p>
    <w:p w:rsidR="00BE2B51" w:rsidRPr="00773E48" w:rsidRDefault="00BE2B51" w:rsidP="00BE2B51">
      <w:pPr>
        <w:autoSpaceDE w:val="0"/>
        <w:autoSpaceDN w:val="0"/>
        <w:adjustRightInd w:val="0"/>
        <w:jc w:val="center"/>
      </w:pPr>
    </w:p>
    <w:p w:rsidR="00BE2B51" w:rsidRPr="00773E48" w:rsidRDefault="00BE2B51" w:rsidP="00BE2B51">
      <w:pPr>
        <w:autoSpaceDE w:val="0"/>
        <w:autoSpaceDN w:val="0"/>
        <w:adjustRightInd w:val="0"/>
        <w:jc w:val="center"/>
      </w:pPr>
      <w:r w:rsidRPr="00773E48">
        <w:t>ЗАЯВЛЕНИЕ</w:t>
      </w:r>
    </w:p>
    <w:p w:rsidR="00BE2B51" w:rsidRPr="00773E48" w:rsidRDefault="00BE2B51" w:rsidP="00BE2B51">
      <w:pPr>
        <w:autoSpaceDE w:val="0"/>
        <w:autoSpaceDN w:val="0"/>
        <w:adjustRightInd w:val="0"/>
        <w:jc w:val="center"/>
      </w:pP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>
        <w:t xml:space="preserve">На основании </w:t>
      </w:r>
      <w:proofErr w:type="spellStart"/>
      <w:r>
        <w:t>подп</w:t>
      </w:r>
      <w:proofErr w:type="spellEnd"/>
      <w:r>
        <w:t xml:space="preserve">. 1-7 п. 4 </w:t>
      </w:r>
      <w:r w:rsidRPr="00773E48">
        <w:t>ст. 23 Земельного кодекса Р</w:t>
      </w:r>
      <w:r>
        <w:t xml:space="preserve">оссийской </w:t>
      </w:r>
      <w:r w:rsidRPr="00773E48">
        <w:t>Ф</w:t>
      </w:r>
      <w:r>
        <w:t>едерации</w:t>
      </w:r>
      <w:r w:rsidRPr="00773E48">
        <w:t xml:space="preserve"> просьба установить </w:t>
      </w:r>
      <w:r>
        <w:t xml:space="preserve">публичный </w:t>
      </w:r>
      <w:r w:rsidRPr="00773E48">
        <w:t>сервитут в отношении земельного участка (части земельного участка) с кадастровым номером (учетны</w:t>
      </w:r>
      <w:r>
        <w:t>м номером) ____________________</w:t>
      </w:r>
      <w:r w:rsidRPr="00773E48">
        <w:t xml:space="preserve"> площадью _________ кв. м, расположенного по адресу: __________________________________________________________________, 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 w:rsidRPr="00773E48">
        <w:t xml:space="preserve">для целей ____________________________________________________ 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 w:rsidRPr="00773E48">
        <w:t xml:space="preserve">сроком ____________. 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:rsidR="00BE2B51" w:rsidRDefault="00BE2B51" w:rsidP="00BE2B51">
      <w:pPr>
        <w:autoSpaceDE w:val="0"/>
        <w:autoSpaceDN w:val="0"/>
        <w:adjustRightInd w:val="0"/>
        <w:ind w:firstLine="709"/>
        <w:jc w:val="both"/>
      </w:pPr>
      <w:bookmarkStart w:id="2" w:name="Par17"/>
      <w:bookmarkEnd w:id="2"/>
      <w:r w:rsidRPr="00773E48">
        <w:t>К заявлению прилагаются: (перечень представляемых документов)</w:t>
      </w:r>
    </w:p>
    <w:p w:rsidR="00BE2B51" w:rsidRDefault="00BE2B51" w:rsidP="00BE2B51">
      <w:pPr>
        <w:tabs>
          <w:tab w:val="left" w:pos="426"/>
        </w:tabs>
        <w:jc w:val="both"/>
      </w:pPr>
      <w:r>
        <w:t xml:space="preserve">            </w:t>
      </w:r>
      <w:r w:rsidRPr="00AD6511">
        <w:t>Документ, удостоверяющий полномочия представителя</w:t>
      </w:r>
      <w:r>
        <w:t>:________________________</w:t>
      </w:r>
    </w:p>
    <w:p w:rsidR="00BE2B51" w:rsidRPr="00EA7593" w:rsidRDefault="00BE2B51" w:rsidP="00BE2B51">
      <w:pPr>
        <w:tabs>
          <w:tab w:val="left" w:pos="426"/>
        </w:tabs>
        <w:jc w:val="both"/>
      </w:pPr>
      <w:r w:rsidRPr="00EA7593">
        <w:t>________   _____________     _____________________</w:t>
      </w:r>
      <w:r>
        <w:t>_____</w:t>
      </w:r>
    </w:p>
    <w:p w:rsidR="00BE2B51" w:rsidRDefault="00BE2B51" w:rsidP="00BE2B51">
      <w:pPr>
        <w:tabs>
          <w:tab w:val="left" w:pos="426"/>
        </w:tabs>
        <w:jc w:val="both"/>
        <w:rPr>
          <w:sz w:val="18"/>
          <w:szCs w:val="18"/>
        </w:rPr>
      </w:pPr>
      <w:r w:rsidRPr="00EA7593">
        <w:rPr>
          <w:sz w:val="18"/>
          <w:szCs w:val="18"/>
        </w:rPr>
        <w:t>(дата)                    (подпись)              (Фамилия И.О</w:t>
      </w:r>
      <w:r>
        <w:rPr>
          <w:sz w:val="18"/>
          <w:szCs w:val="18"/>
        </w:rPr>
        <w:t xml:space="preserve">. (отчество </w:t>
      </w:r>
      <w:r w:rsidRPr="00CE538A">
        <w:rPr>
          <w:color w:val="FF0000"/>
          <w:sz w:val="18"/>
          <w:szCs w:val="18"/>
        </w:rPr>
        <w:t xml:space="preserve">– </w:t>
      </w:r>
      <w:r>
        <w:rPr>
          <w:sz w:val="18"/>
          <w:szCs w:val="18"/>
        </w:rPr>
        <w:t xml:space="preserve">при наличии) </w:t>
      </w:r>
      <w:r w:rsidRPr="00EA7593">
        <w:rPr>
          <w:sz w:val="18"/>
          <w:szCs w:val="18"/>
        </w:rPr>
        <w:t>руководител</w:t>
      </w:r>
      <w:r w:rsidRPr="00CE538A">
        <w:rPr>
          <w:color w:val="FF0000"/>
          <w:sz w:val="18"/>
          <w:szCs w:val="18"/>
        </w:rPr>
        <w:t>я</w:t>
      </w:r>
      <w:r>
        <w:rPr>
          <w:sz w:val="18"/>
          <w:szCs w:val="18"/>
        </w:rPr>
        <w:t>/представителя</w:t>
      </w:r>
      <w:r w:rsidRPr="00EA7593">
        <w:rPr>
          <w:sz w:val="18"/>
          <w:szCs w:val="18"/>
        </w:rPr>
        <w:t>)</w:t>
      </w:r>
    </w:p>
    <w:p w:rsidR="00BE2B51" w:rsidRDefault="00BE2B51" w:rsidP="00BE2B51">
      <w:pPr>
        <w:tabs>
          <w:tab w:val="left" w:pos="426"/>
        </w:tabs>
        <w:jc w:val="both"/>
        <w:rPr>
          <w:sz w:val="18"/>
          <w:szCs w:val="18"/>
        </w:rPr>
      </w:pPr>
    </w:p>
    <w:p w:rsidR="00BE2B51" w:rsidRDefault="00BE2B51" w:rsidP="00BE2B51">
      <w:pPr>
        <w:tabs>
          <w:tab w:val="left" w:pos="426"/>
        </w:tabs>
        <w:jc w:val="both"/>
        <w:rPr>
          <w:sz w:val="18"/>
          <w:szCs w:val="18"/>
        </w:rPr>
      </w:pPr>
    </w:p>
    <w:p w:rsidR="00BE2B51" w:rsidRPr="008B6964" w:rsidRDefault="00BE2B51" w:rsidP="00BE2B5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8B6964">
        <w:rPr>
          <w:rFonts w:eastAsia="Calibri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rPr>
          <w:rFonts w:eastAsia="Calibri"/>
        </w:rPr>
        <w:t xml:space="preserve">числе передачу), обезличивание, блокирование, уничтожение персональных данных), а также иные действия, необходимые </w:t>
      </w:r>
      <w:r w:rsidRPr="008B6964">
        <w:rPr>
          <w:rFonts w:eastAsia="Calibri"/>
        </w:rPr>
        <w:t>для обработки персональных данных в рамках предоставления государственной услуги.</w:t>
      </w:r>
      <w:proofErr w:type="gramEnd"/>
    </w:p>
    <w:p w:rsidR="00BE2B51" w:rsidRPr="008B6964" w:rsidRDefault="00BE2B51" w:rsidP="00BE2B5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E2B51" w:rsidRPr="008B6964" w:rsidRDefault="00BE2B51" w:rsidP="00BE2B51">
      <w:pPr>
        <w:widowControl w:val="0"/>
        <w:autoSpaceDE w:val="0"/>
        <w:autoSpaceDN w:val="0"/>
        <w:adjustRightInd w:val="0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:rsidR="00BE2B51" w:rsidRPr="008B6964" w:rsidRDefault="00BE2B51" w:rsidP="00BE2B51">
      <w:pPr>
        <w:widowControl w:val="0"/>
        <w:autoSpaceDE w:val="0"/>
        <w:autoSpaceDN w:val="0"/>
        <w:adjustRightInd w:val="0"/>
        <w:ind w:left="4956"/>
        <w:rPr>
          <w:rFonts w:eastAsia="Calibri"/>
        </w:rPr>
      </w:pPr>
      <w:proofErr w:type="gramStart"/>
      <w:r w:rsidRPr="008B6964">
        <w:rPr>
          <w:rFonts w:eastAsia="Calibri"/>
        </w:rPr>
        <w:t>(подпись заявителя/представителя</w:t>
      </w:r>
      <w:proofErr w:type="gramEnd"/>
    </w:p>
    <w:p w:rsidR="00BE2B51" w:rsidRDefault="00BE2B51" w:rsidP="00BE2B51">
      <w:pPr>
        <w:widowControl w:val="0"/>
        <w:autoSpaceDE w:val="0"/>
        <w:autoSpaceDN w:val="0"/>
        <w:adjustRightInd w:val="0"/>
        <w:rPr>
          <w:rFonts w:eastAsia="Calibri"/>
        </w:rPr>
      </w:pPr>
      <w:r w:rsidRPr="008B6964">
        <w:rPr>
          <w:rFonts w:eastAsia="Calibri"/>
        </w:rPr>
        <w:tab/>
      </w:r>
      <w:r w:rsidRPr="008B6964">
        <w:rPr>
          <w:rFonts w:eastAsia="Calibri"/>
        </w:rPr>
        <w:tab/>
      </w:r>
      <w:r w:rsidRPr="008B6964">
        <w:rPr>
          <w:rFonts w:eastAsia="Calibri"/>
        </w:rPr>
        <w:tab/>
      </w:r>
      <w:r w:rsidRPr="008B6964">
        <w:rPr>
          <w:rFonts w:eastAsia="Calibri"/>
        </w:rPr>
        <w:tab/>
      </w:r>
      <w:r w:rsidRPr="008B6964">
        <w:rPr>
          <w:rFonts w:eastAsia="Calibri"/>
        </w:rPr>
        <w:tab/>
      </w:r>
      <w:r w:rsidRPr="008B6964">
        <w:rPr>
          <w:rFonts w:eastAsia="Calibri"/>
        </w:rPr>
        <w:tab/>
      </w:r>
      <w:r w:rsidRPr="008B6964">
        <w:rPr>
          <w:rFonts w:eastAsia="Calibri"/>
        </w:rPr>
        <w:tab/>
      </w:r>
      <w:r w:rsidRPr="008B6964">
        <w:rPr>
          <w:rFonts w:eastAsia="Calibri"/>
        </w:rPr>
        <w:tab/>
        <w:t>заявителя с расшифровкой)</w:t>
      </w:r>
    </w:p>
    <w:p w:rsidR="00BE2B51" w:rsidRDefault="00BE2B51" w:rsidP="00627D1A">
      <w:pPr>
        <w:widowControl w:val="0"/>
        <w:autoSpaceDE w:val="0"/>
        <w:autoSpaceDN w:val="0"/>
        <w:adjustRightInd w:val="0"/>
        <w:rPr>
          <w:b/>
        </w:rPr>
      </w:pPr>
    </w:p>
    <w:p w:rsidR="00BE2B51" w:rsidRPr="000C5901" w:rsidRDefault="00627D1A" w:rsidP="00627D1A">
      <w:pPr>
        <w:widowControl w:val="0"/>
        <w:autoSpaceDE w:val="0"/>
        <w:autoSpaceDN w:val="0"/>
        <w:adjustRightInd w:val="0"/>
        <w:ind w:left="142" w:firstLine="567"/>
      </w:pPr>
      <w:r>
        <w:t xml:space="preserve">                                                      </w:t>
      </w:r>
      <w:r w:rsidR="00BE2B51" w:rsidRPr="000C5901">
        <w:t>Приложение № 2</w:t>
      </w:r>
    </w:p>
    <w:p w:rsidR="00BE2B51" w:rsidRPr="000C5901" w:rsidRDefault="00BE2B51" w:rsidP="00BE2B51">
      <w:pPr>
        <w:ind w:left="3969"/>
        <w:jc w:val="both"/>
      </w:pPr>
      <w:r w:rsidRPr="000C5901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BE2B51" w:rsidRPr="00773E48" w:rsidRDefault="00BE2B51" w:rsidP="00BE2B51">
      <w:pPr>
        <w:jc w:val="center"/>
      </w:pPr>
      <w:r w:rsidRPr="00773E48">
        <w:t>Форма заявления для юридического лица</w:t>
      </w: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5387" w:hanging="425"/>
      </w:pP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5387" w:hanging="425"/>
      </w:pPr>
      <w:r>
        <w:t>Администрация</w:t>
      </w: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5387" w:hanging="425"/>
      </w:pPr>
      <w:r w:rsidRPr="00773E48">
        <w:t xml:space="preserve">____________________________________ </w:t>
      </w:r>
    </w:p>
    <w:p w:rsidR="00BE2B51" w:rsidRDefault="00BE2B51" w:rsidP="00BE2B51">
      <w:pPr>
        <w:widowControl w:val="0"/>
        <w:autoSpaceDE w:val="0"/>
        <w:autoSpaceDN w:val="0"/>
        <w:adjustRightInd w:val="0"/>
        <w:ind w:left="5387"/>
        <w:rPr>
          <w:sz w:val="18"/>
        </w:rPr>
      </w:pPr>
      <w:r w:rsidRPr="00773E48">
        <w:rPr>
          <w:sz w:val="18"/>
        </w:rPr>
        <w:t xml:space="preserve"> (</w:t>
      </w:r>
      <w:r w:rsidRPr="00DC2828">
        <w:rPr>
          <w:sz w:val="18"/>
        </w:rPr>
        <w:t>наименование муниципального образования</w:t>
      </w:r>
      <w:r w:rsidRPr="00773E48">
        <w:rPr>
          <w:sz w:val="18"/>
        </w:rPr>
        <w:t>)</w:t>
      </w:r>
    </w:p>
    <w:p w:rsidR="00BE2B51" w:rsidRPr="002D7F87" w:rsidRDefault="00BE2B51" w:rsidP="00BE2B51">
      <w:pPr>
        <w:widowControl w:val="0"/>
        <w:autoSpaceDE w:val="0"/>
        <w:autoSpaceDN w:val="0"/>
        <w:adjustRightInd w:val="0"/>
        <w:ind w:left="4962"/>
        <w:rPr>
          <w:sz w:val="18"/>
        </w:rPr>
      </w:pPr>
      <w:r w:rsidRPr="00643179">
        <w:t>от</w:t>
      </w:r>
      <w:r w:rsidRPr="00773E48">
        <w:rPr>
          <w:b/>
        </w:rPr>
        <w:t>____________________________</w:t>
      </w: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Pr="00773E48">
        <w:rPr>
          <w:sz w:val="18"/>
        </w:rPr>
        <w:t>(наименование и местонахождение)</w:t>
      </w:r>
    </w:p>
    <w:p w:rsidR="00BE2B51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</w:pPr>
      <w:r w:rsidRPr="00773E48">
        <w:rPr>
          <w:sz w:val="18"/>
        </w:rPr>
        <w:t>ОГРН:___________________________________________</w:t>
      </w:r>
    </w:p>
    <w:p w:rsidR="00BE2B51" w:rsidRPr="002D7F87" w:rsidRDefault="00BE2B51" w:rsidP="00BE2B51">
      <w:pPr>
        <w:widowControl w:val="0"/>
        <w:autoSpaceDE w:val="0"/>
        <w:autoSpaceDN w:val="0"/>
        <w:adjustRightInd w:val="0"/>
        <w:ind w:left="4962"/>
      </w:pPr>
      <w:r w:rsidRPr="00643179">
        <w:t>тел.:___________________________</w:t>
      </w:r>
    </w:p>
    <w:p w:rsidR="00BE2B51" w:rsidRPr="00643179" w:rsidRDefault="00BE2B51" w:rsidP="00BE2B51">
      <w:pPr>
        <w:widowControl w:val="0"/>
        <w:autoSpaceDE w:val="0"/>
        <w:autoSpaceDN w:val="0"/>
        <w:adjustRightInd w:val="0"/>
        <w:ind w:left="142" w:firstLine="567"/>
        <w:jc w:val="center"/>
      </w:pPr>
      <w:r w:rsidRPr="00643179">
        <w:t xml:space="preserve">                                                         адрес </w:t>
      </w:r>
      <w:proofErr w:type="spellStart"/>
      <w:r w:rsidRPr="000A65DE">
        <w:t>эл</w:t>
      </w:r>
      <w:proofErr w:type="spellEnd"/>
      <w:r w:rsidRPr="000A65DE">
        <w:t>. почты</w:t>
      </w:r>
      <w:r w:rsidRPr="00643179">
        <w:t>:</w:t>
      </w:r>
      <w:r>
        <w:t xml:space="preserve"> </w:t>
      </w:r>
      <w:r w:rsidRPr="00643179">
        <w:t>________________</w:t>
      </w: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142" w:firstLine="567"/>
        <w:jc w:val="center"/>
      </w:pP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142" w:firstLine="567"/>
        <w:jc w:val="center"/>
      </w:pPr>
      <w:r w:rsidRPr="00773E48">
        <w:t>ЗАЯВЛЕНИЕ</w:t>
      </w:r>
    </w:p>
    <w:p w:rsidR="00BE2B51" w:rsidRPr="00773E48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 w:rsidRPr="00E51570">
        <w:t xml:space="preserve">На основании </w:t>
      </w:r>
      <w:proofErr w:type="spellStart"/>
      <w:r>
        <w:t>подп</w:t>
      </w:r>
      <w:proofErr w:type="spellEnd"/>
      <w:r w:rsidRPr="00E51570">
        <w:t>. 1-7 п. 4 ст. 23</w:t>
      </w:r>
      <w:r w:rsidRPr="00773E48">
        <w:t xml:space="preserve"> Земельного кодекса Р</w:t>
      </w:r>
      <w:r>
        <w:t xml:space="preserve">оссийской </w:t>
      </w:r>
      <w:r w:rsidRPr="00773E48">
        <w:t>Ф</w:t>
      </w:r>
      <w:r>
        <w:t>едерации</w:t>
      </w:r>
      <w:r w:rsidRPr="00773E48">
        <w:t xml:space="preserve"> просьба установить</w:t>
      </w:r>
      <w:r>
        <w:t xml:space="preserve"> публичный</w:t>
      </w:r>
      <w:r w:rsidRPr="00773E48">
        <w:t xml:space="preserve"> сервитут в отношении земельного участка (части земельного участка) с кадастровым номером (учетны</w:t>
      </w:r>
      <w:r>
        <w:t>м номером) ____________________</w:t>
      </w:r>
      <w:r w:rsidRPr="00773E48">
        <w:t xml:space="preserve"> площадью _________ кв. м, расположенного по адресу: __________________________________________________________________, 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 w:rsidRPr="00773E48">
        <w:t>для целей _____________________</w:t>
      </w:r>
      <w:r>
        <w:t>_______________________________</w:t>
      </w:r>
      <w:r w:rsidRPr="00773E48">
        <w:t xml:space="preserve"> 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 w:rsidRPr="00773E48">
        <w:t xml:space="preserve">сроком ____________. 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 w:rsidRPr="00773E48">
        <w:t>Способ получения результатов услуги _______________________________________.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</w:p>
    <w:p w:rsidR="00BE2B51" w:rsidRDefault="00BE2B51" w:rsidP="00BE2B51">
      <w:pPr>
        <w:tabs>
          <w:tab w:val="left" w:pos="426"/>
        </w:tabs>
        <w:jc w:val="both"/>
      </w:pPr>
      <w:r>
        <w:t xml:space="preserve">          Документ, удостоверяющий полномочия представителя:________________________</w:t>
      </w:r>
    </w:p>
    <w:p w:rsidR="00BE2B51" w:rsidRPr="00EA7593" w:rsidRDefault="00BE2B51" w:rsidP="00BE2B51">
      <w:pPr>
        <w:tabs>
          <w:tab w:val="left" w:pos="426"/>
        </w:tabs>
        <w:jc w:val="both"/>
      </w:pPr>
      <w:r w:rsidRPr="00EA7593">
        <w:t>________   _____________     _____________________</w:t>
      </w:r>
      <w:r>
        <w:t>_____</w:t>
      </w:r>
    </w:p>
    <w:p w:rsidR="00BE2B51" w:rsidRPr="00EA7593" w:rsidRDefault="00BE2B51" w:rsidP="00BE2B51">
      <w:pPr>
        <w:tabs>
          <w:tab w:val="left" w:pos="426"/>
        </w:tabs>
        <w:jc w:val="both"/>
        <w:rPr>
          <w:sz w:val="18"/>
          <w:szCs w:val="18"/>
        </w:rPr>
      </w:pPr>
      <w:r w:rsidRPr="00EA7593">
        <w:rPr>
          <w:sz w:val="18"/>
          <w:szCs w:val="18"/>
        </w:rPr>
        <w:t>(дата)                    (подпись)              (Фамилия И.О</w:t>
      </w:r>
      <w:r>
        <w:rPr>
          <w:sz w:val="18"/>
          <w:szCs w:val="18"/>
        </w:rPr>
        <w:t>. (отчество – при наличии)</w:t>
      </w:r>
      <w:r w:rsidRPr="00EA7593">
        <w:rPr>
          <w:sz w:val="18"/>
          <w:szCs w:val="18"/>
        </w:rPr>
        <w:t xml:space="preserve"> руководителя</w:t>
      </w:r>
      <w:r>
        <w:rPr>
          <w:sz w:val="18"/>
          <w:szCs w:val="18"/>
        </w:rPr>
        <w:t>/представителя</w:t>
      </w:r>
      <w:r w:rsidRPr="00EA7593">
        <w:rPr>
          <w:sz w:val="18"/>
          <w:szCs w:val="18"/>
        </w:rPr>
        <w:t>)</w:t>
      </w:r>
    </w:p>
    <w:p w:rsidR="00BE2B51" w:rsidRPr="00773E48" w:rsidRDefault="00BE2B51" w:rsidP="00BE2B51">
      <w:pPr>
        <w:autoSpaceDE w:val="0"/>
        <w:autoSpaceDN w:val="0"/>
        <w:adjustRightInd w:val="0"/>
        <w:ind w:firstLine="709"/>
        <w:jc w:val="both"/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4536"/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4536"/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4536"/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4536"/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4536"/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4536"/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4536"/>
      </w:pPr>
    </w:p>
    <w:p w:rsidR="00627D1A" w:rsidRDefault="00627D1A" w:rsidP="00BE2B51">
      <w:pPr>
        <w:widowControl w:val="0"/>
        <w:autoSpaceDE w:val="0"/>
        <w:autoSpaceDN w:val="0"/>
        <w:adjustRightInd w:val="0"/>
        <w:ind w:firstLine="4536"/>
      </w:pPr>
    </w:p>
    <w:p w:rsidR="00BE2B51" w:rsidRPr="000C5901" w:rsidRDefault="00BE2B51" w:rsidP="00BE2B51">
      <w:pPr>
        <w:widowControl w:val="0"/>
        <w:autoSpaceDE w:val="0"/>
        <w:autoSpaceDN w:val="0"/>
        <w:adjustRightInd w:val="0"/>
        <w:ind w:firstLine="4536"/>
      </w:pPr>
      <w:r w:rsidRPr="000C5901">
        <w:t>Приложение № 3</w:t>
      </w:r>
    </w:p>
    <w:p w:rsidR="00BE2B51" w:rsidRPr="000C5901" w:rsidRDefault="00BE2B51" w:rsidP="00BE2B51">
      <w:pPr>
        <w:ind w:left="4536"/>
      </w:pPr>
      <w:r w:rsidRPr="000C5901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BE2B51" w:rsidRDefault="00BE2B51" w:rsidP="00BE2B5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E2B51" w:rsidRPr="00117239" w:rsidRDefault="00BE2B51" w:rsidP="00BE2B51">
      <w:pPr>
        <w:autoSpaceDE w:val="0"/>
        <w:autoSpaceDN w:val="0"/>
        <w:adjustRightInd w:val="0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:rsidR="00BE2B51" w:rsidRPr="00117239" w:rsidRDefault="00BE2B51" w:rsidP="00BE2B51">
      <w:pPr>
        <w:autoSpaceDE w:val="0"/>
        <w:autoSpaceDN w:val="0"/>
        <w:adjustRightInd w:val="0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BE2B51" w:rsidRPr="00117239" w:rsidRDefault="00BE2B51" w:rsidP="00BE2B51">
      <w:pPr>
        <w:autoSpaceDE w:val="0"/>
        <w:autoSpaceDN w:val="0"/>
        <w:adjustRightInd w:val="0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BE2B51" w:rsidRPr="00117239" w:rsidRDefault="00BE2B51" w:rsidP="00BE2B51">
      <w:pPr>
        <w:autoSpaceDE w:val="0"/>
        <w:autoSpaceDN w:val="0"/>
        <w:adjustRightInd w:val="0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BE2B51" w:rsidRPr="00117239" w:rsidRDefault="00BE2B51" w:rsidP="00BE2B51">
      <w:pPr>
        <w:autoSpaceDE w:val="0"/>
        <w:autoSpaceDN w:val="0"/>
        <w:adjustRightInd w:val="0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:rsidR="00BE2B51" w:rsidRPr="00117239" w:rsidRDefault="00BE2B51" w:rsidP="00BE2B51">
      <w:pPr>
        <w:autoSpaceDE w:val="0"/>
        <w:autoSpaceDN w:val="0"/>
        <w:adjustRightInd w:val="0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BE2B51" w:rsidRPr="00117239" w:rsidRDefault="00BE2B51" w:rsidP="00BE2B51">
      <w:pPr>
        <w:autoSpaceDE w:val="0"/>
        <w:autoSpaceDN w:val="0"/>
        <w:adjustRightInd w:val="0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BE2B51" w:rsidRPr="00117239" w:rsidRDefault="00BE2B51" w:rsidP="00BE2B51">
      <w:pPr>
        <w:autoSpaceDE w:val="0"/>
        <w:autoSpaceDN w:val="0"/>
        <w:adjustRightInd w:val="0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BE2B51" w:rsidRPr="00117239" w:rsidRDefault="00BE2B51" w:rsidP="00BE2B51">
      <w:pPr>
        <w:autoSpaceDE w:val="0"/>
        <w:autoSpaceDN w:val="0"/>
        <w:adjustRightInd w:val="0"/>
        <w:ind w:left="3828"/>
        <w:rPr>
          <w:color w:val="000000"/>
        </w:rPr>
      </w:pPr>
      <w:proofErr w:type="spellStart"/>
      <w:r w:rsidRPr="00117239">
        <w:rPr>
          <w:color w:val="000000"/>
          <w:sz w:val="23"/>
          <w:szCs w:val="23"/>
        </w:rPr>
        <w:t>эл</w:t>
      </w:r>
      <w:proofErr w:type="spellEnd"/>
      <w:r w:rsidRPr="00117239">
        <w:rPr>
          <w:color w:val="000000"/>
          <w:sz w:val="23"/>
          <w:szCs w:val="23"/>
        </w:rPr>
        <w:t>. почта:</w:t>
      </w:r>
      <w:r w:rsidRPr="00117239">
        <w:rPr>
          <w:color w:val="000000"/>
        </w:rPr>
        <w:t xml:space="preserve">_____________________________ </w:t>
      </w:r>
    </w:p>
    <w:p w:rsidR="00BE2B51" w:rsidRDefault="00BE2B51" w:rsidP="00BE2B51">
      <w:pPr>
        <w:autoSpaceDE w:val="0"/>
        <w:autoSpaceDN w:val="0"/>
        <w:adjustRightInd w:val="0"/>
        <w:rPr>
          <w:color w:val="000000"/>
        </w:rPr>
      </w:pPr>
    </w:p>
    <w:p w:rsidR="00BE2B51" w:rsidRPr="00117239" w:rsidRDefault="00BE2B51" w:rsidP="00BE2B51">
      <w:pPr>
        <w:autoSpaceDE w:val="0"/>
        <w:autoSpaceDN w:val="0"/>
        <w:adjustRightInd w:val="0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:rsidR="00BE2B51" w:rsidRDefault="00BE2B51" w:rsidP="00BE2B51">
      <w:pPr>
        <w:autoSpaceDE w:val="0"/>
        <w:autoSpaceDN w:val="0"/>
        <w:adjustRightInd w:val="0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:rsidR="00BE2B51" w:rsidRPr="00117239" w:rsidRDefault="00BE2B51" w:rsidP="00BE2B51">
      <w:pPr>
        <w:autoSpaceDE w:val="0"/>
        <w:autoSpaceDN w:val="0"/>
        <w:adjustRightInd w:val="0"/>
        <w:rPr>
          <w:color w:val="000000"/>
        </w:rPr>
      </w:pPr>
    </w:p>
    <w:p w:rsidR="00BE2B51" w:rsidRPr="00117239" w:rsidRDefault="00BE2B51" w:rsidP="00BE2B51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117239">
        <w:rPr>
          <w:color w:val="000000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117239">
        <w:rPr>
          <w:color w:val="000000"/>
        </w:rPr>
        <w:t xml:space="preserve"> услуги, а именно:_____________________________________________________________ </w:t>
      </w:r>
    </w:p>
    <w:p w:rsidR="00BE2B51" w:rsidRPr="00117239" w:rsidRDefault="00BE2B51" w:rsidP="00BE2B5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:rsidR="00BE2B51" w:rsidRPr="00117239" w:rsidRDefault="00BE2B51" w:rsidP="00BE2B51">
      <w:pPr>
        <w:autoSpaceDE w:val="0"/>
        <w:autoSpaceDN w:val="0"/>
        <w:adjustRightInd w:val="0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:rsidR="00BE2B51" w:rsidRPr="00117239" w:rsidRDefault="00BE2B51" w:rsidP="00BE2B51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:rsidR="00BE2B51" w:rsidRDefault="00BE2B51" w:rsidP="00BE2B5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:rsidR="00BE2B51" w:rsidRPr="00117239" w:rsidRDefault="00BE2B51" w:rsidP="00BE2B5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:rsidR="00BE2B51" w:rsidRDefault="00BE2B51" w:rsidP="00BE2B51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:rsidR="00BE2B51" w:rsidRDefault="00BE2B51" w:rsidP="00BE2B51">
      <w:pPr>
        <w:widowControl w:val="0"/>
        <w:autoSpaceDE w:val="0"/>
        <w:autoSpaceDN w:val="0"/>
        <w:adjustRightInd w:val="0"/>
        <w:ind w:left="3828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3828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3828"/>
        <w:rPr>
          <w:b/>
        </w:rPr>
      </w:pPr>
    </w:p>
    <w:p w:rsidR="00BE2B51" w:rsidRDefault="00BE2B51" w:rsidP="00BE2B51">
      <w:pPr>
        <w:widowControl w:val="0"/>
        <w:autoSpaceDE w:val="0"/>
        <w:autoSpaceDN w:val="0"/>
        <w:adjustRightInd w:val="0"/>
        <w:ind w:left="3828"/>
        <w:rPr>
          <w:b/>
        </w:rPr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627D1A" w:rsidRDefault="00627D1A" w:rsidP="00BE2B51">
      <w:pPr>
        <w:widowControl w:val="0"/>
        <w:autoSpaceDE w:val="0"/>
        <w:autoSpaceDN w:val="0"/>
        <w:adjustRightInd w:val="0"/>
        <w:ind w:left="3828"/>
      </w:pPr>
    </w:p>
    <w:p w:rsidR="00BE2B51" w:rsidRPr="000C5901" w:rsidRDefault="00BE2B51" w:rsidP="00BE2B51">
      <w:pPr>
        <w:widowControl w:val="0"/>
        <w:autoSpaceDE w:val="0"/>
        <w:autoSpaceDN w:val="0"/>
        <w:adjustRightInd w:val="0"/>
        <w:ind w:left="3828"/>
      </w:pPr>
      <w:r w:rsidRPr="000C5901">
        <w:t>Приложение № 4</w:t>
      </w:r>
    </w:p>
    <w:p w:rsidR="00BE2B51" w:rsidRPr="000C5901" w:rsidRDefault="00BE2B51" w:rsidP="00BE2B51">
      <w:pPr>
        <w:ind w:left="3828"/>
        <w:jc w:val="both"/>
      </w:pPr>
      <w:r w:rsidRPr="000C5901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BE2B51" w:rsidRDefault="00BE2B51" w:rsidP="00BE2B5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РЕКОМЕНДУЕМАЯ ФОРМА ЗАЯВЛЕНИЯ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 xml:space="preserve">ОБ ИСПРАВЛЕНИИ ОПЕЧАТОК И ОШИБОК В ВЫДАННЫХ В РЕЗУЛЬТАТЕ ПРЕДОСТАВЛЕНИЯ </w:t>
      </w:r>
      <w:r>
        <w:t>МУНИЦИПАЛЬНОЙ</w:t>
      </w:r>
      <w:r w:rsidRPr="00820ACF">
        <w:t xml:space="preserve"> УСЛУГИ ДОКУМЕНТАХ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(для юридических лиц)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</w:p>
    <w:p w:rsidR="00BE2B51" w:rsidRPr="00820ACF" w:rsidRDefault="00BE2B51" w:rsidP="00BE2B51">
      <w:pPr>
        <w:autoSpaceDE w:val="0"/>
        <w:autoSpaceDN w:val="0"/>
        <w:adjustRightInd w:val="0"/>
      </w:pPr>
      <w:r w:rsidRPr="00820ACF">
        <w:t xml:space="preserve">                                                        Фирменный бланк (при наличии)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>
        <w:t>Администрация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</w:pPr>
      <w:r w:rsidRPr="00820ACF">
        <w:t>(</w:t>
      </w:r>
      <w:r w:rsidRPr="00DC2828">
        <w:t>наименование муниципального образования</w:t>
      </w:r>
      <w:r w:rsidRPr="00820ACF">
        <w:t>)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</w:p>
    <w:p w:rsidR="00BE2B51" w:rsidRPr="00820ACF" w:rsidRDefault="00BE2B51" w:rsidP="00BE2B51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BE2B51" w:rsidRPr="00820ACF" w:rsidRDefault="00BE2B51" w:rsidP="00BE2B51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ind w:left="5245"/>
      </w:pPr>
      <w:r w:rsidRPr="00820ACF">
        <w:t>(название, организационно-правовая форма юридического лица)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 юридического лица: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Фактический адрес нахождения (при наличии):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</w:p>
    <w:p w:rsidR="00BE2B51" w:rsidRPr="00820ACF" w:rsidRDefault="00BE2B51" w:rsidP="00BE2B51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lastRenderedPageBreak/>
        <w:t>(указывается допущенная опечатка или ошибка)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B51" w:rsidRPr="000A65DE" w:rsidRDefault="00BE2B51" w:rsidP="00BE2B51">
      <w:pPr>
        <w:autoSpaceDE w:val="0"/>
        <w:autoSpaceDN w:val="0"/>
        <w:adjustRightInd w:val="0"/>
        <w:jc w:val="center"/>
      </w:pPr>
      <w:r w:rsidRPr="00820ACF">
        <w:t xml:space="preserve">(указываются доводы, а также </w:t>
      </w:r>
      <w:r w:rsidRPr="000A65DE">
        <w:t>реквизиты документ</w:t>
      </w:r>
      <w:proofErr w:type="gramStart"/>
      <w:r w:rsidRPr="000A65DE">
        <w:t>а(</w:t>
      </w:r>
      <w:proofErr w:type="gramEnd"/>
      <w:r w:rsidRPr="000A65DE">
        <w:t>-</w:t>
      </w:r>
      <w:proofErr w:type="spellStart"/>
      <w:r w:rsidRPr="000A65DE">
        <w:t>ов</w:t>
      </w:r>
      <w:proofErr w:type="spellEnd"/>
      <w:r w:rsidRPr="000A65DE">
        <w:t>), обосновывающего(-их) доводы заявителя о наличии опечатки, ошибки, а также содержащего(-их) правильные сведения)</w:t>
      </w:r>
    </w:p>
    <w:p w:rsidR="00BE2B51" w:rsidRPr="000A65DE" w:rsidRDefault="00BE2B51" w:rsidP="00BE2B51">
      <w:pPr>
        <w:autoSpaceDE w:val="0"/>
        <w:autoSpaceDN w:val="0"/>
        <w:adjustRightInd w:val="0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BE2B51" w:rsidRPr="00820ACF" w:rsidRDefault="00BE2B51" w:rsidP="00BE2B5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:rsidR="00BE2B51" w:rsidRPr="00820ACF" w:rsidRDefault="00BE2B51" w:rsidP="00BE2B5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E2B51" w:rsidRPr="00820ACF" w:rsidRDefault="00BE2B51" w:rsidP="00BE2B5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E2B51" w:rsidRPr="00820ACF" w:rsidRDefault="00BE2B51" w:rsidP="00BE2B5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(указываются реквизиты</w:t>
      </w:r>
      <w:r>
        <w:t xml:space="preserve">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обосновывающего(-их)</w:t>
      </w:r>
      <w:r w:rsidRPr="00820ACF">
        <w:t xml:space="preserve"> доводы заявителя о нал</w:t>
      </w:r>
      <w:r>
        <w:t>ичии опечатки, а также содержащего(-их)</w:t>
      </w:r>
      <w:r w:rsidRPr="00820ACF">
        <w:t xml:space="preserve"> правильные сведения)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</w:p>
    <w:p w:rsidR="00BE2B51" w:rsidRPr="00820ACF" w:rsidRDefault="00BE2B51" w:rsidP="00BE2B51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E2B51" w:rsidRPr="00820ACF" w:rsidTr="00BE2B51">
        <w:tc>
          <w:tcPr>
            <w:tcW w:w="3190" w:type="dxa"/>
            <w:tcBorders>
              <w:bottom w:val="single" w:sz="4" w:space="0" w:color="auto"/>
            </w:tcBorders>
          </w:tcPr>
          <w:p w:rsidR="00BE2B51" w:rsidRPr="00820ACF" w:rsidRDefault="00BE2B51" w:rsidP="00BE2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E2B51" w:rsidRPr="00820ACF" w:rsidRDefault="00BE2B51" w:rsidP="00BE2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E2B51" w:rsidRPr="00820ACF" w:rsidRDefault="00BE2B51" w:rsidP="00BE2B51">
            <w:pPr>
              <w:autoSpaceDE w:val="0"/>
              <w:autoSpaceDN w:val="0"/>
              <w:adjustRightInd w:val="0"/>
              <w:jc w:val="both"/>
            </w:pPr>
          </w:p>
        </w:tc>
      </w:tr>
      <w:tr w:rsidR="00BE2B51" w:rsidRPr="00820ACF" w:rsidTr="00BE2B51">
        <w:tc>
          <w:tcPr>
            <w:tcW w:w="3190" w:type="dxa"/>
            <w:tcBorders>
              <w:top w:val="single" w:sz="4" w:space="0" w:color="auto"/>
            </w:tcBorders>
          </w:tcPr>
          <w:p w:rsidR="00BE2B51" w:rsidRPr="00820ACF" w:rsidRDefault="00BE2B51" w:rsidP="00BE2B51">
            <w:pPr>
              <w:autoSpaceDE w:val="0"/>
              <w:autoSpaceDN w:val="0"/>
              <w:adjustRightInd w:val="0"/>
              <w:jc w:val="center"/>
            </w:pPr>
            <w:r w:rsidRPr="00820ACF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E2B51" w:rsidRPr="00820ACF" w:rsidRDefault="00BE2B51" w:rsidP="00BE2B51">
            <w:pPr>
              <w:autoSpaceDE w:val="0"/>
              <w:autoSpaceDN w:val="0"/>
              <w:adjustRightInd w:val="0"/>
              <w:jc w:val="center"/>
            </w:pPr>
            <w:r w:rsidRPr="00820ACF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E2B51" w:rsidRPr="00820ACF" w:rsidRDefault="00BE2B51" w:rsidP="00BE2B51">
            <w:pPr>
              <w:autoSpaceDE w:val="0"/>
              <w:autoSpaceDN w:val="0"/>
              <w:adjustRightInd w:val="0"/>
              <w:jc w:val="center"/>
            </w:pPr>
            <w:r w:rsidRPr="00820ACF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E2B51" w:rsidRPr="00820ACF" w:rsidRDefault="00BE2B51" w:rsidP="00BE2B51">
      <w:pPr>
        <w:autoSpaceDE w:val="0"/>
        <w:autoSpaceDN w:val="0"/>
        <w:adjustRightInd w:val="0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</w:pPr>
      <w:r w:rsidRPr="00820ACF">
        <w:t>М.П. (при наличии)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</w:p>
    <w:p w:rsidR="00BE2B51" w:rsidRPr="00820ACF" w:rsidRDefault="00BE2B51" w:rsidP="00BE2B51">
      <w:r w:rsidRPr="00820ACF">
        <w:t>Реквизиты документа, удостоверяющего личность уполномоченного представителя:</w:t>
      </w:r>
    </w:p>
    <w:p w:rsidR="00BE2B51" w:rsidRPr="00820ACF" w:rsidRDefault="00BE2B51" w:rsidP="00BE2B51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(указывается наименование документ</w:t>
      </w:r>
      <w:r>
        <w:t>а</w:t>
      </w:r>
      <w:r w:rsidRPr="00820ACF">
        <w:t>, номер, кем и когда выдан)</w:t>
      </w:r>
    </w:p>
    <w:p w:rsidR="00BE2B51" w:rsidRPr="00820ACF" w:rsidRDefault="00BE2B51" w:rsidP="00BE2B51">
      <w:r w:rsidRPr="00820ACF">
        <w:br w:type="page"/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lastRenderedPageBreak/>
        <w:t>РЕКОМЕНДУЕМАЯ ФОРМА ЗАЯВЛЕНИЯ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 xml:space="preserve">ОБ ИСПРАВЛЕНИИ ОПЕЧАТОК И ОШИБОК В ВЫДАННЫХ В РЕЗУЛЬТАТЕ ПРЕДОСТАВЛЕНИЯ </w:t>
      </w:r>
      <w:r>
        <w:t>МУНИЦИПАЛЬНОЙ</w:t>
      </w:r>
      <w:r w:rsidRPr="00820ACF">
        <w:t xml:space="preserve"> УСЛУГИ ДОКУМЕНТАХ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(для физических лиц)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 xml:space="preserve">В </w:t>
      </w:r>
      <w:r>
        <w:t>Администрацию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</w:pPr>
      <w:r w:rsidRPr="00820ACF">
        <w:t>(</w:t>
      </w:r>
      <w:r w:rsidRPr="00DC2828">
        <w:t>наименование муниципального образования</w:t>
      </w:r>
      <w:r w:rsidRPr="00820ACF">
        <w:t>)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center"/>
      </w:pPr>
      <w:r w:rsidRPr="00820ACF">
        <w:t>(Ф</w:t>
      </w:r>
      <w:r w:rsidRPr="00FB0B01">
        <w:rPr>
          <w:color w:val="FF0000"/>
        </w:rPr>
        <w:t>.</w:t>
      </w:r>
      <w:r w:rsidRPr="00820ACF">
        <w:t>И</w:t>
      </w:r>
      <w:r w:rsidRPr="00FB0B01">
        <w:rPr>
          <w:color w:val="FF0000"/>
        </w:rPr>
        <w:t>.</w:t>
      </w:r>
      <w:r w:rsidRPr="00820ACF">
        <w:t>О</w:t>
      </w:r>
      <w:r w:rsidRPr="00FB0B01">
        <w:rPr>
          <w:color w:val="FF0000"/>
        </w:rPr>
        <w:t xml:space="preserve">. </w:t>
      </w:r>
      <w:r>
        <w:t>(отчество – при наличии)</w:t>
      </w:r>
      <w:r w:rsidRPr="00820ACF">
        <w:t xml:space="preserve"> физического лица)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center"/>
      </w:pPr>
      <w:r w:rsidRPr="00820ACF">
        <w:t>(ук</w:t>
      </w:r>
      <w:r>
        <w:t>азывается наименование документа</w:t>
      </w:r>
      <w:r w:rsidRPr="00820ACF">
        <w:t>, номер, кем и когда выдан)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Адрес места жительства (пребывания):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 (при наличии):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ind w:left="5245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</w:p>
    <w:p w:rsidR="00BE2B51" w:rsidRPr="00820ACF" w:rsidRDefault="00BE2B51" w:rsidP="00BE2B51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lastRenderedPageBreak/>
        <w:t>_________________________________________________________________________________________________________________________________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</w:t>
      </w:r>
      <w:r>
        <w:t>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обосновывающего(-их)</w:t>
      </w:r>
      <w:r w:rsidRPr="00820ACF">
        <w:t xml:space="preserve"> доводы заявителя о наличии опе</w:t>
      </w:r>
      <w:r>
        <w:t>чатки, ошибки, а также содержащего(-их) правильные сведения)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BE2B51" w:rsidRPr="00820ACF" w:rsidRDefault="00BE2B51" w:rsidP="00BE2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:rsidR="00BE2B51" w:rsidRPr="00820ACF" w:rsidRDefault="00BE2B51" w:rsidP="00BE2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E2B51" w:rsidRPr="00820ACF" w:rsidRDefault="00BE2B51" w:rsidP="00BE2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E2B51" w:rsidRPr="00820ACF" w:rsidRDefault="00BE2B51" w:rsidP="00BE2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(</w:t>
      </w:r>
      <w:r>
        <w:t>указываются реквизиты документ</w:t>
      </w:r>
      <w:proofErr w:type="gramStart"/>
      <w:r>
        <w:t>а</w:t>
      </w:r>
      <w:r w:rsidRPr="00820ACF">
        <w:t>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</w:t>
      </w:r>
      <w:r>
        <w:t>его(-их)</w:t>
      </w:r>
      <w:r w:rsidRPr="00820ACF">
        <w:t xml:space="preserve"> доводы заявителя о нал</w:t>
      </w:r>
      <w:r>
        <w:t>ичии опечатки, а также содержащего(-их)</w:t>
      </w:r>
      <w:r w:rsidRPr="00820ACF">
        <w:t xml:space="preserve"> правильные сведения)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  <w:r w:rsidRPr="00820ACF">
        <w:t xml:space="preserve">            (дата)                                     (подпись)                                     (Ф.И.О.)</w:t>
      </w:r>
    </w:p>
    <w:p w:rsidR="00BE2B51" w:rsidRPr="00820ACF" w:rsidRDefault="00BE2B51" w:rsidP="00BE2B51">
      <w:pPr>
        <w:autoSpaceDE w:val="0"/>
        <w:autoSpaceDN w:val="0"/>
        <w:adjustRightInd w:val="0"/>
        <w:jc w:val="both"/>
      </w:pPr>
    </w:p>
    <w:p w:rsidR="00BE2B51" w:rsidRPr="00820ACF" w:rsidRDefault="00BE2B51" w:rsidP="00BE2B51">
      <w:pPr>
        <w:autoSpaceDE w:val="0"/>
        <w:autoSpaceDN w:val="0"/>
        <w:adjustRightInd w:val="0"/>
      </w:pP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</w:p>
    <w:p w:rsidR="00BE2B51" w:rsidRPr="00820ACF" w:rsidRDefault="00BE2B51" w:rsidP="00BE2B51">
      <w:r w:rsidRPr="00820ACF">
        <w:t>Реквизиты документа, удостоверяющего личность представителя:</w:t>
      </w:r>
    </w:p>
    <w:p w:rsidR="00BE2B51" w:rsidRPr="00820ACF" w:rsidRDefault="00BE2B51" w:rsidP="00BE2B51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B51" w:rsidRPr="00820ACF" w:rsidRDefault="00BE2B51" w:rsidP="00BE2B51">
      <w:pPr>
        <w:autoSpaceDE w:val="0"/>
        <w:autoSpaceDN w:val="0"/>
        <w:adjustRightInd w:val="0"/>
        <w:jc w:val="center"/>
      </w:pPr>
      <w:r w:rsidRPr="00820ACF">
        <w:t>(ук</w:t>
      </w:r>
      <w:r>
        <w:t>азывается наименование документа</w:t>
      </w:r>
      <w:r w:rsidRPr="00820ACF">
        <w:t>, номер, кем и когда выдан)</w:t>
      </w:r>
    </w:p>
    <w:p w:rsidR="00BE2B51" w:rsidRPr="00820ACF" w:rsidRDefault="00BE2B51" w:rsidP="00BE2B51"/>
    <w:p w:rsidR="00BE2B51" w:rsidRPr="00EE14B9" w:rsidRDefault="00BE2B51" w:rsidP="00BE2B51"/>
    <w:p w:rsidR="00BE2B51" w:rsidRPr="00EE14B9" w:rsidRDefault="00BE2B51" w:rsidP="00BE2B51">
      <w:pPr>
        <w:autoSpaceDE w:val="0"/>
        <w:autoSpaceDN w:val="0"/>
        <w:adjustRightInd w:val="0"/>
        <w:ind w:firstLine="709"/>
        <w:jc w:val="both"/>
        <w:sectPr w:rsidR="00BE2B51" w:rsidRPr="00EE14B9" w:rsidSect="00BE2B51">
          <w:headerReference w:type="default" r:id="rId11"/>
          <w:pgSz w:w="11905" w:h="16838"/>
          <w:pgMar w:top="993" w:right="850" w:bottom="1276" w:left="851" w:header="709" w:footer="0" w:gutter="0"/>
          <w:cols w:space="720"/>
          <w:noEndnote/>
          <w:titlePg/>
          <w:docGrid w:linePitch="381"/>
        </w:sectPr>
      </w:pPr>
    </w:p>
    <w:p w:rsidR="00BE2B51" w:rsidRPr="000C5901" w:rsidRDefault="00BE2B51" w:rsidP="00BE2B51">
      <w:pPr>
        <w:ind w:left="9204" w:right="-598"/>
        <w:jc w:val="both"/>
      </w:pPr>
      <w:r w:rsidRPr="000C5901">
        <w:lastRenderedPageBreak/>
        <w:t>Приложение № 5</w:t>
      </w:r>
    </w:p>
    <w:p w:rsidR="00BE2B51" w:rsidRPr="000C5901" w:rsidRDefault="00BE2B51" w:rsidP="00BE2B51">
      <w:pPr>
        <w:ind w:left="9204" w:right="-598"/>
        <w:jc w:val="both"/>
      </w:pPr>
      <w:r w:rsidRPr="000C5901">
        <w:t xml:space="preserve"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</w:t>
      </w:r>
      <w:bookmarkStart w:id="3" w:name="_GoBack"/>
      <w:bookmarkEnd w:id="3"/>
      <w:r w:rsidRPr="000C5901">
        <w:t>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BE2B51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E2B51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E2B51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603"/>
      </w:tblGrid>
      <w:tr w:rsidR="00BE2B51" w:rsidRPr="00293CB9" w:rsidTr="00BE2B51">
        <w:trPr>
          <w:trHeight w:val="1415"/>
        </w:trPr>
        <w:tc>
          <w:tcPr>
            <w:tcW w:w="2538" w:type="dxa"/>
          </w:tcPr>
          <w:p w:rsidR="00BE2B51" w:rsidRPr="00DD5191" w:rsidRDefault="00BE2B51" w:rsidP="00BE2B51">
            <w:pPr>
              <w:pStyle w:val="TableParagraph"/>
              <w:ind w:left="134" w:right="123"/>
              <w:jc w:val="center"/>
            </w:pPr>
            <w:r w:rsidRPr="00DD5191">
              <w:t>Основание</w:t>
            </w:r>
            <w:r>
              <w:t xml:space="preserve"> </w:t>
            </w:r>
            <w:r w:rsidRPr="00DD5191">
              <w:t>для</w:t>
            </w:r>
            <w:r>
              <w:t xml:space="preserve"> </w:t>
            </w:r>
            <w:r w:rsidRPr="00DD5191">
              <w:t>начала</w:t>
            </w:r>
            <w:r>
              <w:t xml:space="preserve"> </w:t>
            </w:r>
            <w:r w:rsidRPr="00DD5191">
              <w:t>административной</w:t>
            </w:r>
            <w:r>
              <w:t xml:space="preserve"> </w:t>
            </w:r>
            <w:r w:rsidRPr="00DD5191">
              <w:t>процедуры</w:t>
            </w:r>
          </w:p>
        </w:tc>
        <w:tc>
          <w:tcPr>
            <w:tcW w:w="2542" w:type="dxa"/>
            <w:gridSpan w:val="5"/>
          </w:tcPr>
          <w:p w:rsidR="00BE2B51" w:rsidRPr="00293CB9" w:rsidRDefault="00BE2B51" w:rsidP="00BE2B51">
            <w:pPr>
              <w:pStyle w:val="TableParagraph"/>
              <w:ind w:left="287" w:right="280"/>
              <w:jc w:val="center"/>
            </w:pPr>
            <w:r w:rsidRPr="00293CB9">
              <w:t>Содержание</w:t>
            </w:r>
          </w:p>
          <w:p w:rsidR="00BE2B51" w:rsidRPr="00293CB9" w:rsidRDefault="00BE2B51" w:rsidP="00BE2B51">
            <w:pPr>
              <w:pStyle w:val="TableParagraph"/>
              <w:ind w:left="287" w:right="283"/>
              <w:jc w:val="center"/>
            </w:pPr>
            <w:r>
              <w:t>а</w:t>
            </w:r>
            <w:r w:rsidRPr="00293CB9">
              <w:t>дминистративных</w:t>
            </w:r>
            <w:r>
              <w:t xml:space="preserve"> </w:t>
            </w:r>
            <w:r w:rsidRPr="00293CB9">
              <w:t>действий</w:t>
            </w:r>
          </w:p>
        </w:tc>
        <w:tc>
          <w:tcPr>
            <w:tcW w:w="2532" w:type="dxa"/>
          </w:tcPr>
          <w:p w:rsidR="00BE2B51" w:rsidRPr="00293CB9" w:rsidRDefault="00BE2B51" w:rsidP="00BE2B51">
            <w:pPr>
              <w:pStyle w:val="TableParagraph"/>
              <w:ind w:left="279" w:right="280" w:firstLine="2"/>
              <w:jc w:val="center"/>
            </w:pPr>
            <w:r w:rsidRPr="00293CB9">
              <w:t>Срок выполнения</w:t>
            </w:r>
            <w:r>
              <w:t xml:space="preserve"> </w:t>
            </w:r>
            <w:r w:rsidRPr="00293CB9">
              <w:t>административных</w:t>
            </w:r>
            <w:r>
              <w:t xml:space="preserve"> </w:t>
            </w:r>
            <w:r w:rsidRPr="00293CB9">
              <w:t>действий</w:t>
            </w:r>
          </w:p>
        </w:tc>
        <w:tc>
          <w:tcPr>
            <w:tcW w:w="2552" w:type="dxa"/>
            <w:gridSpan w:val="5"/>
          </w:tcPr>
          <w:p w:rsidR="00BE2B51" w:rsidRPr="00293CB9" w:rsidRDefault="00BE2B51" w:rsidP="00BE2B51">
            <w:pPr>
              <w:pStyle w:val="TableParagraph"/>
              <w:ind w:left="258" w:right="260"/>
              <w:jc w:val="center"/>
            </w:pPr>
            <w:r w:rsidRPr="00293CB9">
              <w:t>Должностное лицо,</w:t>
            </w:r>
            <w:r>
              <w:t xml:space="preserve"> </w:t>
            </w:r>
            <w:r w:rsidRPr="00293CB9">
              <w:t>ответственное за</w:t>
            </w:r>
            <w:r>
              <w:t xml:space="preserve"> </w:t>
            </w:r>
            <w:r w:rsidRPr="00293CB9">
              <w:t>выполнение</w:t>
            </w:r>
          </w:p>
          <w:p w:rsidR="00BE2B51" w:rsidRPr="00293CB9" w:rsidRDefault="00BE2B51" w:rsidP="00BE2B51">
            <w:pPr>
              <w:pStyle w:val="TableParagraph"/>
              <w:ind w:left="260" w:right="260"/>
              <w:jc w:val="center"/>
            </w:pPr>
            <w:r>
              <w:t>а</w:t>
            </w:r>
            <w:r w:rsidRPr="00293CB9">
              <w:t>дминистративного</w:t>
            </w:r>
            <w:r>
              <w:t xml:space="preserve"> </w:t>
            </w:r>
            <w:r w:rsidRPr="00293CB9">
              <w:t>действия</w:t>
            </w:r>
          </w:p>
        </w:tc>
        <w:tc>
          <w:tcPr>
            <w:tcW w:w="2547" w:type="dxa"/>
            <w:gridSpan w:val="2"/>
          </w:tcPr>
          <w:p w:rsidR="00BE2B51" w:rsidRPr="00293CB9" w:rsidRDefault="00BE2B51" w:rsidP="00BE2B51">
            <w:pPr>
              <w:pStyle w:val="TableParagraph"/>
              <w:ind w:left="826" w:right="238" w:hanging="567"/>
            </w:pPr>
            <w:r w:rsidRPr="00293CB9">
              <w:t>Критерии принятия</w:t>
            </w:r>
            <w:r>
              <w:t xml:space="preserve"> </w:t>
            </w:r>
            <w:r w:rsidRPr="00293CB9">
              <w:t>решения</w:t>
            </w:r>
          </w:p>
        </w:tc>
        <w:tc>
          <w:tcPr>
            <w:tcW w:w="2603" w:type="dxa"/>
          </w:tcPr>
          <w:p w:rsidR="00BE2B51" w:rsidRPr="00DA0CCE" w:rsidRDefault="00BE2B51" w:rsidP="00BE2B51">
            <w:pPr>
              <w:pStyle w:val="TableParagraph"/>
              <w:ind w:left="255" w:right="258"/>
              <w:jc w:val="center"/>
            </w:pPr>
            <w:r w:rsidRPr="00DA0CCE">
              <w:t>Результат</w:t>
            </w:r>
          </w:p>
          <w:p w:rsidR="00BE2B51" w:rsidRPr="00DA0CCE" w:rsidRDefault="00BE2B51" w:rsidP="00BE2B51">
            <w:pPr>
              <w:pStyle w:val="TableParagraph"/>
              <w:ind w:left="255" w:right="258"/>
              <w:jc w:val="center"/>
            </w:pPr>
            <w:r>
              <w:t>а</w:t>
            </w:r>
            <w:r w:rsidRPr="00DA0CCE">
              <w:t>дминистративного</w:t>
            </w:r>
            <w:r>
              <w:t xml:space="preserve"> </w:t>
            </w:r>
            <w:r w:rsidRPr="00DA0CCE">
              <w:t>действия,</w:t>
            </w:r>
            <w:r>
              <w:t xml:space="preserve"> </w:t>
            </w:r>
            <w:r w:rsidRPr="00DA0CCE">
              <w:t>способ</w:t>
            </w:r>
          </w:p>
          <w:p w:rsidR="00BE2B51" w:rsidRPr="00DA0CCE" w:rsidRDefault="00BE2B51" w:rsidP="00BE2B51">
            <w:pPr>
              <w:pStyle w:val="TableParagraph"/>
              <w:ind w:left="255" w:right="256"/>
              <w:jc w:val="center"/>
            </w:pPr>
            <w:r w:rsidRPr="00DA0CCE">
              <w:t>фиксации</w:t>
            </w:r>
          </w:p>
        </w:tc>
      </w:tr>
      <w:tr w:rsidR="00BE2B51" w:rsidRPr="00293CB9" w:rsidTr="00BE2B51">
        <w:trPr>
          <w:trHeight w:val="275"/>
        </w:trPr>
        <w:tc>
          <w:tcPr>
            <w:tcW w:w="2538" w:type="dxa"/>
          </w:tcPr>
          <w:p w:rsidR="00BE2B51" w:rsidRPr="00293CB9" w:rsidRDefault="00BE2B51" w:rsidP="00BE2B51">
            <w:pPr>
              <w:pStyle w:val="TableParagraph"/>
              <w:ind w:left="9"/>
              <w:jc w:val="center"/>
            </w:pPr>
            <w:r w:rsidRPr="00293CB9">
              <w:t>1</w:t>
            </w:r>
          </w:p>
        </w:tc>
        <w:tc>
          <w:tcPr>
            <w:tcW w:w="2542" w:type="dxa"/>
            <w:gridSpan w:val="5"/>
          </w:tcPr>
          <w:p w:rsidR="00BE2B51" w:rsidRPr="00293CB9" w:rsidRDefault="00BE2B51" w:rsidP="00BE2B51">
            <w:pPr>
              <w:pStyle w:val="TableParagraph"/>
              <w:ind w:left="5"/>
              <w:jc w:val="center"/>
            </w:pPr>
            <w:r w:rsidRPr="00293CB9">
              <w:t>2</w:t>
            </w:r>
          </w:p>
        </w:tc>
        <w:tc>
          <w:tcPr>
            <w:tcW w:w="2532" w:type="dxa"/>
          </w:tcPr>
          <w:p w:rsidR="00BE2B51" w:rsidRPr="00293CB9" w:rsidRDefault="00BE2B51" w:rsidP="00BE2B51">
            <w:pPr>
              <w:pStyle w:val="TableParagraph"/>
              <w:jc w:val="center"/>
            </w:pPr>
            <w:r w:rsidRPr="00293CB9">
              <w:t>3</w:t>
            </w:r>
          </w:p>
        </w:tc>
        <w:tc>
          <w:tcPr>
            <w:tcW w:w="2552" w:type="dxa"/>
            <w:gridSpan w:val="5"/>
          </w:tcPr>
          <w:p w:rsidR="00BE2B51" w:rsidRPr="00293CB9" w:rsidRDefault="00BE2B51" w:rsidP="00BE2B51">
            <w:pPr>
              <w:pStyle w:val="TableParagraph"/>
              <w:jc w:val="center"/>
            </w:pPr>
            <w:r w:rsidRPr="00293CB9">
              <w:t>4</w:t>
            </w:r>
          </w:p>
        </w:tc>
        <w:tc>
          <w:tcPr>
            <w:tcW w:w="2547" w:type="dxa"/>
            <w:gridSpan w:val="2"/>
          </w:tcPr>
          <w:p w:rsidR="00BE2B51" w:rsidRPr="00293CB9" w:rsidRDefault="00BE2B51" w:rsidP="00BE2B51">
            <w:pPr>
              <w:pStyle w:val="TableParagraph"/>
              <w:ind w:left="1"/>
              <w:jc w:val="center"/>
            </w:pPr>
            <w:r w:rsidRPr="00293CB9">
              <w:t>5</w:t>
            </w:r>
          </w:p>
        </w:tc>
        <w:tc>
          <w:tcPr>
            <w:tcW w:w="2603" w:type="dxa"/>
          </w:tcPr>
          <w:p w:rsidR="00BE2B51" w:rsidRPr="00293CB9" w:rsidRDefault="00BE2B51" w:rsidP="00BE2B51">
            <w:pPr>
              <w:pStyle w:val="TableParagraph"/>
              <w:ind w:right="3"/>
              <w:jc w:val="center"/>
            </w:pPr>
            <w:r w:rsidRPr="00293CB9">
              <w:t>6</w:t>
            </w:r>
          </w:p>
        </w:tc>
      </w:tr>
      <w:tr w:rsidR="00BE2B51" w:rsidRPr="00293CB9" w:rsidTr="00BE2B51">
        <w:trPr>
          <w:trHeight w:val="458"/>
        </w:trPr>
        <w:tc>
          <w:tcPr>
            <w:tcW w:w="15314" w:type="dxa"/>
            <w:gridSpan w:val="15"/>
          </w:tcPr>
          <w:p w:rsidR="00BE2B51" w:rsidRPr="00293CB9" w:rsidRDefault="00BE2B51" w:rsidP="00BE2B51">
            <w:pPr>
              <w:pStyle w:val="TableParagraph"/>
              <w:jc w:val="center"/>
            </w:pPr>
            <w:r w:rsidRPr="00293CB9">
              <w:t>1.</w:t>
            </w:r>
            <w:r>
              <w:t xml:space="preserve"> </w:t>
            </w:r>
            <w:r w:rsidRPr="00293CB9">
              <w:rPr>
                <w:spacing w:val="-3"/>
              </w:rPr>
              <w:t>П</w:t>
            </w:r>
            <w:r w:rsidRPr="00293CB9">
              <w:t>рием и регистрация заявления и документов для предоставления муниципальной услуги и назначение ответственного исполнителя</w:t>
            </w:r>
          </w:p>
        </w:tc>
      </w:tr>
      <w:tr w:rsidR="00BE2B51" w:rsidRPr="00293CB9" w:rsidTr="00BE2B51">
        <w:trPr>
          <w:trHeight w:val="1412"/>
        </w:trPr>
        <w:tc>
          <w:tcPr>
            <w:tcW w:w="2538" w:type="dxa"/>
          </w:tcPr>
          <w:p w:rsidR="00BE2B51" w:rsidRPr="00293CB9" w:rsidRDefault="00BE2B51" w:rsidP="00BE2B51">
            <w:pPr>
              <w:pStyle w:val="TableParagraph"/>
              <w:ind w:left="107" w:right="162"/>
            </w:pPr>
            <w:r w:rsidRPr="00293CB9">
              <w:t xml:space="preserve">Поступление в адрес </w:t>
            </w:r>
            <w:r w:rsidRPr="00293CB9">
              <w:rPr>
                <w:rFonts w:eastAsia="Calibri"/>
                <w:color w:val="000000" w:themeColor="text1"/>
              </w:rPr>
              <w:t xml:space="preserve">Администрации (Уполномоченного органа) </w:t>
            </w:r>
            <w:r w:rsidRPr="00293CB9">
              <w:t>заявления и документов, указанных в пункте 2.8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293CB9">
              <w:rPr>
                <w:spacing w:val="-1"/>
              </w:rPr>
              <w:t>Административного</w:t>
            </w:r>
            <w:r>
              <w:rPr>
                <w:spacing w:val="-1"/>
              </w:rPr>
              <w:t xml:space="preserve"> </w:t>
            </w:r>
            <w:r w:rsidRPr="00293CB9">
              <w:t>регламента</w:t>
            </w:r>
          </w:p>
        </w:tc>
        <w:tc>
          <w:tcPr>
            <w:tcW w:w="2542" w:type="dxa"/>
            <w:gridSpan w:val="5"/>
          </w:tcPr>
          <w:p w:rsidR="00BE2B51" w:rsidRPr="00293CB9" w:rsidRDefault="00BE2B51" w:rsidP="00BE2B51">
            <w:pPr>
              <w:pStyle w:val="TableParagraph"/>
              <w:ind w:left="107" w:right="108"/>
            </w:pPr>
            <w:r w:rsidRPr="00293CB9">
              <w:t>Регистрация заявления,</w:t>
            </w:r>
            <w:r>
              <w:t xml:space="preserve"> </w:t>
            </w:r>
            <w:r w:rsidRPr="00293CB9">
              <w:t>проверка документов в</w:t>
            </w:r>
            <w:r>
              <w:t xml:space="preserve"> </w:t>
            </w:r>
            <w:r w:rsidRPr="00293CB9">
              <w:t>соответствии с</w:t>
            </w:r>
            <w:r>
              <w:t xml:space="preserve"> подпункта</w:t>
            </w:r>
            <w:r w:rsidRPr="00293CB9">
              <w:t>м</w:t>
            </w:r>
            <w:r>
              <w:t xml:space="preserve">и </w:t>
            </w:r>
            <w:r w:rsidRPr="00293CB9">
              <w:t>2, 3</w:t>
            </w:r>
            <w:r>
              <w:t xml:space="preserve"> </w:t>
            </w:r>
            <w:r w:rsidRPr="00293CB9">
              <w:t>пункта</w:t>
            </w:r>
            <w:r>
              <w:t xml:space="preserve"> </w:t>
            </w:r>
            <w:r w:rsidRPr="00293CB9">
              <w:t>2.8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регламента, передача</w:t>
            </w:r>
            <w:r>
              <w:t xml:space="preserve"> </w:t>
            </w:r>
            <w:r w:rsidRPr="00293CB9">
              <w:t>заявления</w:t>
            </w:r>
            <w:r>
              <w:t xml:space="preserve"> </w:t>
            </w:r>
            <w:r w:rsidRPr="00293CB9">
              <w:t>и</w:t>
            </w:r>
            <w:r>
              <w:t xml:space="preserve"> </w:t>
            </w:r>
            <w:r w:rsidRPr="00293CB9">
              <w:t>документов</w:t>
            </w:r>
            <w:r>
              <w:t xml:space="preserve"> </w:t>
            </w:r>
            <w:r w:rsidRPr="00293CB9">
              <w:t>должностным лицом</w:t>
            </w:r>
            <w:r>
              <w:t xml:space="preserve"> </w:t>
            </w:r>
            <w:r w:rsidRPr="00293CB9">
              <w:rPr>
                <w:rFonts w:eastAsia="Calibri"/>
                <w:color w:val="000000" w:themeColor="text1"/>
              </w:rPr>
              <w:t xml:space="preserve">Администрации (Уполномоченного органа) </w:t>
            </w:r>
            <w:r w:rsidRPr="00293CB9">
              <w:t>для назначения</w:t>
            </w:r>
            <w:r>
              <w:t xml:space="preserve"> </w:t>
            </w:r>
            <w:r w:rsidRPr="00293CB9">
              <w:t>ответственного</w:t>
            </w:r>
            <w:r>
              <w:t xml:space="preserve"> </w:t>
            </w:r>
            <w:r w:rsidRPr="00293CB9">
              <w:lastRenderedPageBreak/>
              <w:t>исполнителя</w:t>
            </w:r>
          </w:p>
        </w:tc>
        <w:tc>
          <w:tcPr>
            <w:tcW w:w="2532" w:type="dxa"/>
          </w:tcPr>
          <w:p w:rsidR="00BE2B51" w:rsidRPr="00293CB9" w:rsidRDefault="00BE2B51" w:rsidP="00BE2B51">
            <w:pPr>
              <w:pStyle w:val="TableParagraph"/>
              <w:ind w:left="106"/>
            </w:pPr>
            <w:r w:rsidRPr="00293CB9">
              <w:lastRenderedPageBreak/>
              <w:t>1</w:t>
            </w:r>
            <w:r>
              <w:t xml:space="preserve"> рабочий</w:t>
            </w:r>
            <w:r w:rsidRPr="00293CB9">
              <w:t xml:space="preserve"> д</w:t>
            </w:r>
            <w:r>
              <w:t>ень</w:t>
            </w:r>
          </w:p>
        </w:tc>
        <w:tc>
          <w:tcPr>
            <w:tcW w:w="2552" w:type="dxa"/>
            <w:gridSpan w:val="5"/>
          </w:tcPr>
          <w:p w:rsidR="00BE2B51" w:rsidRPr="00293CB9" w:rsidRDefault="00BE2B51" w:rsidP="00BE2B51">
            <w:pPr>
              <w:pStyle w:val="TableParagraph"/>
              <w:ind w:left="116" w:right="146"/>
            </w:pPr>
            <w:r w:rsidRPr="00293CB9">
              <w:t>Должностное лицо, ответственное за прием и регистрацию заявления и документов</w:t>
            </w:r>
            <w:r>
              <w:t xml:space="preserve"> </w:t>
            </w:r>
            <w:r w:rsidRPr="00293CB9">
              <w:rPr>
                <w:rFonts w:eastAsia="Calibri"/>
                <w:color w:val="000000" w:themeColor="text1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:rsidR="00BE2B51" w:rsidRPr="00293CB9" w:rsidRDefault="00BE2B51" w:rsidP="00BE2B51">
            <w:pPr>
              <w:pStyle w:val="TableParagraph"/>
              <w:ind w:left="106"/>
            </w:pPr>
            <w:r w:rsidRPr="00293CB9">
              <w:t>Наличие/отсутствие</w:t>
            </w:r>
            <w:r>
              <w:t xml:space="preserve"> </w:t>
            </w:r>
            <w:r w:rsidRPr="00293CB9">
              <w:t>оснований для отказа в приеме документов,</w:t>
            </w:r>
            <w:r>
              <w:t xml:space="preserve"> </w:t>
            </w:r>
            <w:r w:rsidRPr="00293CB9">
              <w:t>предусмотренных</w:t>
            </w:r>
            <w:r>
              <w:t xml:space="preserve"> под</w:t>
            </w:r>
            <w:r w:rsidRPr="00293CB9">
              <w:t xml:space="preserve">пунктами </w:t>
            </w:r>
            <w:r>
              <w:t xml:space="preserve">1 и 2 пункта 2.14 </w:t>
            </w:r>
            <w:r w:rsidRPr="00293CB9">
              <w:t>и</w:t>
            </w:r>
            <w:r>
              <w:t xml:space="preserve"> пунктом</w:t>
            </w:r>
            <w:r w:rsidRPr="00293CB9">
              <w:t xml:space="preserve"> 2.1</w:t>
            </w:r>
            <w:r>
              <w:t xml:space="preserve">5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</w:p>
        </w:tc>
        <w:tc>
          <w:tcPr>
            <w:tcW w:w="2603" w:type="dxa"/>
          </w:tcPr>
          <w:p w:rsidR="00BE2B51" w:rsidRPr="006E5FB7" w:rsidRDefault="00BE2B51" w:rsidP="00BE2B51">
            <w:pPr>
              <w:adjustRightInd w:val="0"/>
              <w:jc w:val="both"/>
            </w:pPr>
            <w:r w:rsidRPr="006E5FB7">
              <w:t>Регистрация заявления и документов на платформе межведомственного электронного взаимодействия Республики Башкортостан</w:t>
            </w:r>
          </w:p>
          <w:p w:rsidR="00BE2B51" w:rsidRPr="0092314C" w:rsidRDefault="00BE2B51" w:rsidP="00BE2B51">
            <w:pPr>
              <w:ind w:left="74"/>
            </w:pPr>
            <w:r w:rsidRPr="006E5FB7">
              <w:t>(https://vis.bashkortostan.ru/)</w:t>
            </w:r>
            <w:r w:rsidRPr="0092314C">
              <w:t xml:space="preserve">; </w:t>
            </w:r>
          </w:p>
          <w:p w:rsidR="00BE2B51" w:rsidRPr="00293CB9" w:rsidRDefault="00BE2B51" w:rsidP="00BE2B51">
            <w:pPr>
              <w:ind w:left="104"/>
            </w:pPr>
            <w:r w:rsidRPr="00293CB9">
              <w:t>назначение ответственного исполнителя.</w:t>
            </w:r>
          </w:p>
          <w:p w:rsidR="00BE2B51" w:rsidRPr="00293CB9" w:rsidRDefault="00BE2B51" w:rsidP="00BE2B51">
            <w:pPr>
              <w:pStyle w:val="TableParagraph"/>
              <w:ind w:left="104" w:right="204"/>
            </w:pPr>
            <w:r w:rsidRPr="00293CB9">
              <w:t>При поступлении</w:t>
            </w:r>
            <w:r>
              <w:t xml:space="preserve"> </w:t>
            </w:r>
            <w:r w:rsidRPr="00293CB9">
              <w:t>заявления</w:t>
            </w:r>
            <w:r>
              <w:t xml:space="preserve"> </w:t>
            </w:r>
            <w:r w:rsidRPr="00293CB9">
              <w:t>на</w:t>
            </w:r>
            <w:r>
              <w:t xml:space="preserve"> </w:t>
            </w:r>
            <w:r w:rsidRPr="00293CB9">
              <w:t>РПГУ</w:t>
            </w:r>
            <w:r>
              <w:t xml:space="preserve"> </w:t>
            </w:r>
            <w:proofErr w:type="gramStart"/>
            <w:r w:rsidRPr="00293CB9">
              <w:t>–н</w:t>
            </w:r>
            <w:proofErr w:type="gramEnd"/>
            <w:r w:rsidRPr="00293CB9">
              <w:t xml:space="preserve">аправление </w:t>
            </w:r>
            <w:r w:rsidRPr="00293CB9">
              <w:lastRenderedPageBreak/>
              <w:t>заявителю</w:t>
            </w:r>
            <w:r>
              <w:t xml:space="preserve"> </w:t>
            </w:r>
            <w:r w:rsidRPr="00293CB9">
              <w:t>электронного</w:t>
            </w:r>
            <w:r>
              <w:t xml:space="preserve"> </w:t>
            </w:r>
            <w:r w:rsidRPr="00293CB9">
              <w:t>сообщения о приеме</w:t>
            </w:r>
            <w:r>
              <w:t xml:space="preserve"> </w:t>
            </w:r>
            <w:r w:rsidRPr="00293CB9">
              <w:t>запроса</w:t>
            </w:r>
            <w:r>
              <w:t>.</w:t>
            </w:r>
          </w:p>
          <w:p w:rsidR="00BE2B51" w:rsidRPr="00293CB9" w:rsidRDefault="00BE2B51" w:rsidP="00BE2B51">
            <w:pPr>
              <w:pStyle w:val="TableParagraph"/>
              <w:ind w:left="104" w:right="204"/>
            </w:pPr>
            <w:r w:rsidRPr="00293CB9">
              <w:t xml:space="preserve">Направление (выдача) уведомления об отказе в приеме документов, необходимых для предоставления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BE2B51" w:rsidRPr="00293CB9" w:rsidTr="00BE2B51">
        <w:trPr>
          <w:trHeight w:val="563"/>
        </w:trPr>
        <w:tc>
          <w:tcPr>
            <w:tcW w:w="15314" w:type="dxa"/>
            <w:gridSpan w:val="15"/>
          </w:tcPr>
          <w:p w:rsidR="00BE2B51" w:rsidRPr="00293CB9" w:rsidRDefault="00BE2B51" w:rsidP="00BE2B51">
            <w:pPr>
              <w:pStyle w:val="TableParagraph"/>
              <w:ind w:left="169" w:right="655"/>
              <w:jc w:val="center"/>
            </w:pPr>
            <w:r w:rsidRPr="00293CB9"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>
              <w:t xml:space="preserve"> </w:t>
            </w:r>
            <w:r w:rsidRPr="00293CB9">
              <w:t>участвующие</w:t>
            </w:r>
            <w:r>
              <w:t xml:space="preserve"> </w:t>
            </w:r>
            <w:r w:rsidRPr="00293CB9">
              <w:t>в предоставлении</w:t>
            </w:r>
            <w:r>
              <w:t xml:space="preserve"> муниципальной </w:t>
            </w:r>
            <w:r w:rsidRPr="00293CB9">
              <w:t>услуги</w:t>
            </w:r>
          </w:p>
        </w:tc>
      </w:tr>
      <w:tr w:rsidR="00BE2B51" w:rsidRPr="00293CB9" w:rsidTr="00BE2B51">
        <w:trPr>
          <w:trHeight w:val="1852"/>
        </w:trPr>
        <w:tc>
          <w:tcPr>
            <w:tcW w:w="2587" w:type="dxa"/>
            <w:gridSpan w:val="2"/>
            <w:vMerge w:val="restart"/>
          </w:tcPr>
          <w:p w:rsidR="00BE2B51" w:rsidRPr="00293CB9" w:rsidRDefault="00BE2B51" w:rsidP="00BE2B51">
            <w:pPr>
              <w:pStyle w:val="TableParagraph"/>
              <w:ind w:left="107" w:right="153"/>
            </w:pPr>
            <w:r w:rsidRPr="00293CB9">
              <w:t>Принятие</w:t>
            </w:r>
            <w:r>
              <w:t xml:space="preserve"> </w:t>
            </w:r>
            <w:r w:rsidRPr="00293CB9">
              <w:t>должностным лицом</w:t>
            </w:r>
            <w:r>
              <w:t xml:space="preserve"> </w:t>
            </w:r>
            <w:r w:rsidRPr="00293CB9">
              <w:rPr>
                <w:rFonts w:eastAsia="Calibri"/>
                <w:color w:val="000000" w:themeColor="text1"/>
              </w:rPr>
              <w:t>Администрации (Уполномоченного органа)</w:t>
            </w:r>
            <w:r w:rsidRPr="00293CB9">
              <w:t>, ответственным за</w:t>
            </w:r>
            <w:r>
              <w:t xml:space="preserve"> </w:t>
            </w:r>
            <w:r w:rsidRPr="00293CB9">
              <w:t>предоставление</w:t>
            </w:r>
            <w:r>
              <w:t xml:space="preserve"> муниципальной </w:t>
            </w:r>
            <w:r w:rsidRPr="00293CB9">
              <w:t>услуги, заявления и</w:t>
            </w:r>
            <w:r>
              <w:t xml:space="preserve"> </w:t>
            </w:r>
            <w:r w:rsidRPr="00293CB9">
              <w:t>представленных</w:t>
            </w:r>
            <w:r>
              <w:t xml:space="preserve"> </w:t>
            </w:r>
            <w:r w:rsidRPr="00293CB9">
              <w:t>документов</w:t>
            </w:r>
          </w:p>
        </w:tc>
        <w:tc>
          <w:tcPr>
            <w:tcW w:w="2423" w:type="dxa"/>
            <w:gridSpan w:val="2"/>
          </w:tcPr>
          <w:p w:rsidR="00BE2B51" w:rsidRPr="00293CB9" w:rsidRDefault="00BE2B51" w:rsidP="00BE2B51">
            <w:pPr>
              <w:pStyle w:val="TableParagraph"/>
              <w:ind w:left="74" w:right="212"/>
            </w:pPr>
            <w:r w:rsidRPr="00293CB9">
              <w:t>Проверка заявления и документов в</w:t>
            </w:r>
            <w:r>
              <w:t xml:space="preserve"> </w:t>
            </w:r>
            <w:r w:rsidRPr="00293CB9">
              <w:t xml:space="preserve">соответствии </w:t>
            </w:r>
            <w:r>
              <w:t>на предмет наличия у</w:t>
            </w:r>
            <w:r w:rsidRPr="00293CB9">
              <w:rPr>
                <w:rFonts w:eastAsia="Calibri"/>
                <w:color w:val="000000" w:themeColor="text1"/>
              </w:rPr>
              <w:t xml:space="preserve"> Администрации (Уполномоченного органа)</w:t>
            </w:r>
            <w:r>
              <w:rPr>
                <w:rFonts w:eastAsia="Calibri"/>
                <w:color w:val="000000" w:themeColor="text1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:rsidR="00BE2B51" w:rsidRPr="00874801" w:rsidRDefault="00BE2B51" w:rsidP="00BE2B51">
            <w:pPr>
              <w:pStyle w:val="TableParagraph"/>
              <w:ind w:left="75"/>
            </w:pPr>
            <w: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:rsidR="00BE2B51" w:rsidRPr="00293CB9" w:rsidRDefault="00BE2B51" w:rsidP="00BE2B51">
            <w:pPr>
              <w:pStyle w:val="TableParagraph"/>
              <w:ind w:left="100" w:right="101"/>
            </w:pPr>
            <w:r w:rsidRPr="00293CB9">
              <w:t>Должностное лицо</w:t>
            </w:r>
            <w:r>
              <w:t xml:space="preserve"> </w:t>
            </w:r>
            <w:r w:rsidRPr="00293CB9">
              <w:rPr>
                <w:rFonts w:eastAsia="Calibri"/>
                <w:color w:val="000000" w:themeColor="text1"/>
              </w:rPr>
              <w:t>Администрации (Уполномоченного органа)</w:t>
            </w:r>
            <w:r>
              <w:rPr>
                <w:rFonts w:eastAsia="Calibri"/>
                <w:color w:val="000000" w:themeColor="text1"/>
              </w:rPr>
              <w:t>,</w:t>
            </w:r>
            <w:r w:rsidRPr="00293CB9">
              <w:rPr>
                <w:rFonts w:eastAsia="Calibri"/>
                <w:color w:val="000000" w:themeColor="text1"/>
              </w:rPr>
              <w:t xml:space="preserve"> </w:t>
            </w:r>
            <w:r w:rsidRPr="00293CB9">
              <w:t xml:space="preserve">ответственное за предоставление </w:t>
            </w:r>
            <w:r>
              <w:t>муниципальной</w:t>
            </w:r>
            <w:r w:rsidRPr="00293CB9">
              <w:t xml:space="preserve"> услуги</w:t>
            </w:r>
          </w:p>
        </w:tc>
        <w:tc>
          <w:tcPr>
            <w:tcW w:w="2567" w:type="dxa"/>
            <w:gridSpan w:val="2"/>
          </w:tcPr>
          <w:p w:rsidR="00BE2B51" w:rsidRDefault="00BE2B51" w:rsidP="00BE2B51">
            <w:pPr>
              <w:pStyle w:val="TableParagraph"/>
              <w:ind w:left="75" w:right="53"/>
            </w:pPr>
            <w:r w:rsidRPr="00293CB9">
              <w:t>Наличие</w:t>
            </w:r>
          </w:p>
          <w:p w:rsidR="00BE2B51" w:rsidRPr="0092314C" w:rsidRDefault="00BE2B51" w:rsidP="00BE2B51">
            <w:pPr>
              <w:pStyle w:val="TableParagraph"/>
              <w:ind w:left="75" w:right="53"/>
            </w:pPr>
            <w:r w:rsidRPr="00293CB9">
              <w:t>оснований для отказа в приеме документов,</w:t>
            </w:r>
            <w:r>
              <w:t xml:space="preserve"> </w:t>
            </w:r>
            <w:r w:rsidRPr="00293CB9">
              <w:t>предусмотренных</w:t>
            </w:r>
            <w:r>
              <w:t xml:space="preserve"> под</w:t>
            </w:r>
            <w:r w:rsidRPr="00293CB9">
              <w:t>пункт</w:t>
            </w:r>
            <w:r>
              <w:t>ом</w:t>
            </w:r>
            <w:r w:rsidRPr="00293CB9">
              <w:t xml:space="preserve"> </w:t>
            </w:r>
            <w:r>
              <w:t xml:space="preserve">3 пункта 2.14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</w:p>
        </w:tc>
        <w:tc>
          <w:tcPr>
            <w:tcW w:w="2630" w:type="dxa"/>
            <w:gridSpan w:val="2"/>
          </w:tcPr>
          <w:p w:rsidR="00BE2B51" w:rsidRPr="00293CB9" w:rsidRDefault="00BE2B51" w:rsidP="00BE2B51">
            <w:pPr>
              <w:pStyle w:val="TableParagraph"/>
              <w:ind w:left="75" w:right="53"/>
            </w:pPr>
            <w:r w:rsidRPr="00293CB9">
              <w:t xml:space="preserve">Направление (выдача) уведомления об отказе в </w:t>
            </w:r>
            <w:r>
              <w:t>рассмотрении</w:t>
            </w:r>
            <w:r w:rsidRPr="00293CB9">
              <w:t xml:space="preserve"> документов, необходимых для предоставления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BE2B51" w:rsidRPr="00293CB9" w:rsidTr="00BE2B51">
        <w:trPr>
          <w:trHeight w:val="1845"/>
        </w:trPr>
        <w:tc>
          <w:tcPr>
            <w:tcW w:w="2587" w:type="dxa"/>
            <w:gridSpan w:val="2"/>
            <w:vMerge/>
          </w:tcPr>
          <w:p w:rsidR="00BE2B51" w:rsidRPr="0092314C" w:rsidRDefault="00BE2B51" w:rsidP="00BE2B51">
            <w:pPr>
              <w:pStyle w:val="TableParagraph"/>
              <w:ind w:left="107" w:right="153"/>
            </w:pPr>
          </w:p>
        </w:tc>
        <w:tc>
          <w:tcPr>
            <w:tcW w:w="2423" w:type="dxa"/>
            <w:gridSpan w:val="2"/>
          </w:tcPr>
          <w:p w:rsidR="00BE2B51" w:rsidRPr="0092314C" w:rsidRDefault="00BE2B51" w:rsidP="00BE2B51">
            <w:pPr>
              <w:pStyle w:val="TableParagraph"/>
              <w:ind w:left="74" w:right="212"/>
            </w:pPr>
            <w:r w:rsidRPr="00293CB9">
              <w:t>Проверка заявления и документов в</w:t>
            </w:r>
            <w:r>
              <w:t xml:space="preserve"> </w:t>
            </w:r>
            <w:r w:rsidRPr="00293CB9">
              <w:t>соответствии с</w:t>
            </w:r>
            <w:r>
              <w:t xml:space="preserve"> </w:t>
            </w:r>
            <w:r w:rsidRPr="00293CB9">
              <w:t>пунктами 2.8, 2.9, 2.9.1 настоящего</w:t>
            </w:r>
            <w:r>
              <w:t xml:space="preserve"> </w:t>
            </w:r>
            <w:r w:rsidRPr="00293CB9">
              <w:rPr>
                <w:spacing w:val="-1"/>
              </w:rPr>
              <w:t>Административного</w:t>
            </w:r>
            <w:r>
              <w:rPr>
                <w:spacing w:val="-1"/>
              </w:rPr>
              <w:t xml:space="preserve"> </w:t>
            </w:r>
            <w:r w:rsidRPr="00293CB9"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:rsidR="00BE2B51" w:rsidRPr="00293CB9" w:rsidRDefault="00BE2B51" w:rsidP="00BE2B51">
            <w:pPr>
              <w:pStyle w:val="TableParagraph"/>
              <w:ind w:left="75"/>
              <w:rPr>
                <w:spacing w:val="-1"/>
              </w:rPr>
            </w:pPr>
            <w:r>
              <w:rPr>
                <w:spacing w:val="-1"/>
              </w:rPr>
              <w:t xml:space="preserve">6 </w:t>
            </w:r>
            <w:r w:rsidRPr="00293CB9">
              <w:t xml:space="preserve">календарных </w:t>
            </w:r>
            <w:r>
              <w:t>д</w:t>
            </w:r>
            <w:r w:rsidRPr="00293CB9">
              <w:t>н</w:t>
            </w:r>
            <w:r>
              <w:t>ей</w:t>
            </w:r>
          </w:p>
        </w:tc>
        <w:tc>
          <w:tcPr>
            <w:tcW w:w="2472" w:type="dxa"/>
            <w:gridSpan w:val="3"/>
            <w:vMerge/>
          </w:tcPr>
          <w:p w:rsidR="00BE2B51" w:rsidRPr="00293CB9" w:rsidRDefault="00BE2B51" w:rsidP="00BE2B51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:rsidR="00BE2B51" w:rsidRPr="0092314C" w:rsidRDefault="00BE2B51" w:rsidP="00BE2B51">
            <w:r w:rsidRPr="00293CB9">
              <w:t>Представление или</w:t>
            </w:r>
            <w:r>
              <w:t xml:space="preserve"> </w:t>
            </w:r>
            <w:r w:rsidRPr="00293CB9">
              <w:t>непредставление</w:t>
            </w:r>
            <w:r>
              <w:t xml:space="preserve"> </w:t>
            </w:r>
            <w:r w:rsidRPr="00293CB9">
              <w:t>заявителем</w:t>
            </w:r>
            <w:r>
              <w:t xml:space="preserve"> </w:t>
            </w:r>
            <w:r w:rsidRPr="00293CB9">
              <w:t>документов,</w:t>
            </w:r>
            <w:r>
              <w:t xml:space="preserve"> </w:t>
            </w:r>
            <w:r w:rsidRPr="00293CB9">
              <w:t>указанных в</w:t>
            </w:r>
            <w:r>
              <w:t xml:space="preserve"> </w:t>
            </w:r>
            <w:r w:rsidRPr="00293CB9">
              <w:t>пунктах 2.9 и 2.9.1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 регламента</w:t>
            </w:r>
          </w:p>
        </w:tc>
        <w:tc>
          <w:tcPr>
            <w:tcW w:w="2630" w:type="dxa"/>
            <w:gridSpan w:val="2"/>
            <w:vMerge w:val="restart"/>
          </w:tcPr>
          <w:p w:rsidR="00BE2B51" w:rsidRPr="0092314C" w:rsidRDefault="00BE2B51" w:rsidP="00BE2B51">
            <w:r w:rsidRPr="00293CB9">
              <w:t>Формирование пакета</w:t>
            </w:r>
            <w:r>
              <w:t xml:space="preserve"> </w:t>
            </w:r>
            <w:r w:rsidRPr="00293CB9">
              <w:t>документов в</w:t>
            </w:r>
            <w:r>
              <w:t xml:space="preserve"> </w:t>
            </w:r>
            <w:r w:rsidRPr="00293CB9">
              <w:t>соответствии с</w:t>
            </w:r>
            <w:r>
              <w:t xml:space="preserve"> </w:t>
            </w:r>
            <w:r w:rsidRPr="00293CB9">
              <w:t>пунктами 2.8, 2.9, 2.9.1 настоящего</w:t>
            </w:r>
            <w:r>
              <w:t xml:space="preserve"> </w:t>
            </w:r>
            <w:r w:rsidRPr="00293CB9">
              <w:rPr>
                <w:spacing w:val="-1"/>
              </w:rPr>
              <w:t>Административного</w:t>
            </w:r>
            <w:r>
              <w:rPr>
                <w:spacing w:val="-1"/>
              </w:rPr>
              <w:t xml:space="preserve"> </w:t>
            </w:r>
            <w:r w:rsidRPr="00293CB9">
              <w:t>регламента</w:t>
            </w:r>
          </w:p>
        </w:tc>
      </w:tr>
      <w:tr w:rsidR="00BE2B51" w:rsidRPr="00293CB9" w:rsidTr="00BE2B51">
        <w:trPr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:rsidR="00BE2B51" w:rsidRPr="00293CB9" w:rsidRDefault="00BE2B51" w:rsidP="00BE2B51"/>
        </w:tc>
        <w:tc>
          <w:tcPr>
            <w:tcW w:w="2423" w:type="dxa"/>
            <w:gridSpan w:val="2"/>
          </w:tcPr>
          <w:p w:rsidR="00BE2B51" w:rsidRPr="00874801" w:rsidRDefault="00BE2B51" w:rsidP="00BE2B51">
            <w:pPr>
              <w:pStyle w:val="TableParagraph"/>
              <w:ind w:left="74" w:right="166"/>
            </w:pPr>
            <w:r w:rsidRPr="00874801">
              <w:t>Формирование и</w:t>
            </w:r>
            <w:r>
              <w:t xml:space="preserve"> </w:t>
            </w:r>
            <w:r w:rsidRPr="00874801">
              <w:t>направление</w:t>
            </w:r>
            <w:r>
              <w:t xml:space="preserve"> </w:t>
            </w:r>
            <w:r w:rsidRPr="00874801">
              <w:t>межведомственных</w:t>
            </w:r>
            <w:r>
              <w:t xml:space="preserve"> </w:t>
            </w:r>
            <w:r w:rsidRPr="00874801"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:rsidR="00BE2B51" w:rsidRPr="00874801" w:rsidRDefault="00BE2B51" w:rsidP="00BE2B51">
            <w:pPr>
              <w:pStyle w:val="TableParagraph"/>
              <w:ind w:left="75"/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:rsidR="00BE2B51" w:rsidRPr="00874801" w:rsidRDefault="00BE2B51" w:rsidP="00BE2B51"/>
        </w:tc>
        <w:tc>
          <w:tcPr>
            <w:tcW w:w="2567" w:type="dxa"/>
            <w:gridSpan w:val="2"/>
            <w:vMerge/>
          </w:tcPr>
          <w:p w:rsidR="00BE2B51" w:rsidRPr="0092314C" w:rsidRDefault="00BE2B51" w:rsidP="00BE2B51"/>
        </w:tc>
        <w:tc>
          <w:tcPr>
            <w:tcW w:w="2630" w:type="dxa"/>
            <w:gridSpan w:val="2"/>
            <w:vMerge/>
          </w:tcPr>
          <w:p w:rsidR="00BE2B51" w:rsidRPr="00874801" w:rsidRDefault="00BE2B51" w:rsidP="00BE2B51"/>
        </w:tc>
      </w:tr>
      <w:tr w:rsidR="00BE2B51" w:rsidRPr="00293CB9" w:rsidTr="00BE2B51">
        <w:trPr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:rsidR="00BE2B51" w:rsidRPr="00874801" w:rsidRDefault="00BE2B51" w:rsidP="00BE2B51"/>
        </w:tc>
        <w:tc>
          <w:tcPr>
            <w:tcW w:w="2423" w:type="dxa"/>
            <w:gridSpan w:val="2"/>
          </w:tcPr>
          <w:p w:rsidR="00BE2B51" w:rsidRPr="00CC38A0" w:rsidRDefault="00BE2B51" w:rsidP="00BE2B51">
            <w:pPr>
              <w:pStyle w:val="TableParagraph"/>
              <w:ind w:left="74" w:right="166"/>
            </w:pPr>
            <w:r w:rsidRPr="00CC38A0">
              <w:t>Получение</w:t>
            </w:r>
            <w:r>
              <w:t xml:space="preserve"> </w:t>
            </w:r>
            <w:r w:rsidRPr="00CC38A0">
              <w:t>ответов</w:t>
            </w:r>
            <w:r>
              <w:t xml:space="preserve"> </w:t>
            </w:r>
            <w:r w:rsidRPr="00CC38A0">
              <w:t>на</w:t>
            </w:r>
            <w:r>
              <w:t xml:space="preserve"> </w:t>
            </w:r>
            <w:r w:rsidRPr="00CC38A0">
              <w:t>межведомственные</w:t>
            </w:r>
            <w:r>
              <w:t xml:space="preserve"> </w:t>
            </w:r>
            <w:r w:rsidRPr="00CC38A0">
              <w:t>запросы</w:t>
            </w:r>
            <w:r w:rsidRPr="00BE2B51">
              <w:t>, рассмотрение</w:t>
            </w:r>
            <w:r>
              <w:t xml:space="preserve"> </w:t>
            </w:r>
            <w:r w:rsidRPr="00CC38A0">
              <w:t>документов</w:t>
            </w:r>
          </w:p>
        </w:tc>
        <w:tc>
          <w:tcPr>
            <w:tcW w:w="2635" w:type="dxa"/>
            <w:gridSpan w:val="4"/>
          </w:tcPr>
          <w:p w:rsidR="00BE2B51" w:rsidRPr="00293CB9" w:rsidRDefault="00BE2B51" w:rsidP="00BE2B51">
            <w:pPr>
              <w:pStyle w:val="TableParagraph"/>
              <w:ind w:left="75"/>
            </w:pPr>
            <w:r w:rsidRPr="00293CB9">
              <w:t>5</w:t>
            </w:r>
            <w:r>
              <w:t xml:space="preserve"> </w:t>
            </w:r>
            <w:r w:rsidRPr="00293CB9">
              <w:t>рабочих</w:t>
            </w:r>
            <w:r>
              <w:t xml:space="preserve"> </w:t>
            </w:r>
            <w:r w:rsidRPr="00293CB9">
              <w:t>дней</w:t>
            </w: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:rsidR="00BE2B51" w:rsidRPr="00293CB9" w:rsidRDefault="00BE2B51" w:rsidP="00BE2B51"/>
        </w:tc>
        <w:tc>
          <w:tcPr>
            <w:tcW w:w="2567" w:type="dxa"/>
            <w:gridSpan w:val="2"/>
            <w:vMerge/>
          </w:tcPr>
          <w:p w:rsidR="00BE2B51" w:rsidRPr="00293CB9" w:rsidRDefault="00BE2B51" w:rsidP="00BE2B51"/>
        </w:tc>
        <w:tc>
          <w:tcPr>
            <w:tcW w:w="2630" w:type="dxa"/>
            <w:gridSpan w:val="2"/>
            <w:vMerge/>
          </w:tcPr>
          <w:p w:rsidR="00BE2B51" w:rsidRPr="00293CB9" w:rsidRDefault="00BE2B51" w:rsidP="00BE2B51"/>
        </w:tc>
      </w:tr>
      <w:tr w:rsidR="00BE2B51" w:rsidRPr="00293CB9" w:rsidTr="00BE2B51">
        <w:trPr>
          <w:trHeight w:val="368"/>
        </w:trPr>
        <w:tc>
          <w:tcPr>
            <w:tcW w:w="15314" w:type="dxa"/>
            <w:gridSpan w:val="15"/>
          </w:tcPr>
          <w:p w:rsidR="00BE2B51" w:rsidRPr="00293CB9" w:rsidRDefault="00BE2B51" w:rsidP="00BE2B51">
            <w:pPr>
              <w:pStyle w:val="TableParagraph"/>
              <w:ind w:firstLine="27"/>
              <w:jc w:val="center"/>
            </w:pPr>
            <w:r w:rsidRPr="00293CB9">
              <w:t>3.</w:t>
            </w:r>
            <w:r>
              <w:t xml:space="preserve"> </w:t>
            </w:r>
            <w:r w:rsidRPr="00293CB9">
              <w:rPr>
                <w:spacing w:val="-5"/>
              </w:rPr>
              <w:t>П</w:t>
            </w:r>
            <w:r w:rsidRPr="00293CB9">
              <w:t xml:space="preserve">одготовка проекта приказа </w:t>
            </w:r>
            <w:r w:rsidRPr="00293CB9">
              <w:rPr>
                <w:rFonts w:eastAsia="Calibri"/>
                <w:color w:val="000000" w:themeColor="text1"/>
              </w:rPr>
              <w:t>Администрации (Уполномоченного органа)</w:t>
            </w:r>
            <w:r w:rsidRPr="00293CB9">
              <w:t xml:space="preserve">, подписание и регистрация результата предоставления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BE2B51" w:rsidRPr="00293CB9" w:rsidTr="00BE2B51">
        <w:trPr>
          <w:trHeight w:val="20"/>
        </w:trPr>
        <w:tc>
          <w:tcPr>
            <w:tcW w:w="2587" w:type="dxa"/>
            <w:gridSpan w:val="2"/>
          </w:tcPr>
          <w:p w:rsidR="00BE2B51" w:rsidRPr="00293CB9" w:rsidRDefault="00BE2B51" w:rsidP="00BE2B51">
            <w:pPr>
              <w:pStyle w:val="TableParagraph"/>
              <w:ind w:left="107" w:right="153"/>
            </w:pPr>
            <w:r w:rsidRPr="00293CB9">
              <w:t>Получение</w:t>
            </w:r>
            <w:r>
              <w:t xml:space="preserve"> </w:t>
            </w:r>
            <w:r w:rsidRPr="00293CB9">
              <w:t>должностным лицом</w:t>
            </w:r>
            <w:r>
              <w:t xml:space="preserve"> </w:t>
            </w:r>
            <w:r w:rsidRPr="00293CB9">
              <w:rPr>
                <w:rFonts w:eastAsia="Calibri"/>
                <w:color w:val="000000" w:themeColor="text1"/>
              </w:rPr>
              <w:t xml:space="preserve">Администрации (Уполномоченного органа) </w:t>
            </w:r>
            <w:r w:rsidRPr="00293CB9">
              <w:t>сформированного в</w:t>
            </w:r>
            <w:r>
              <w:t xml:space="preserve"> </w:t>
            </w:r>
            <w:r w:rsidRPr="00293CB9">
              <w:t>соответствии с</w:t>
            </w:r>
            <w:r>
              <w:t xml:space="preserve"> </w:t>
            </w:r>
            <w:r w:rsidRPr="00293CB9">
              <w:t>пунктами</w:t>
            </w:r>
            <w:r>
              <w:t xml:space="preserve"> </w:t>
            </w:r>
            <w:r w:rsidRPr="00293CB9">
              <w:t>2.8,</w:t>
            </w:r>
            <w:r>
              <w:t xml:space="preserve"> </w:t>
            </w:r>
            <w:r w:rsidRPr="00293CB9">
              <w:t>2.9,</w:t>
            </w:r>
            <w:r>
              <w:t xml:space="preserve"> </w:t>
            </w:r>
            <w:r w:rsidRPr="00293CB9">
              <w:t>2.9.1 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  <w:r>
              <w:t xml:space="preserve"> </w:t>
            </w:r>
            <w:r w:rsidRPr="00293CB9">
              <w:t>пакета</w:t>
            </w:r>
            <w:r>
              <w:t xml:space="preserve"> </w:t>
            </w:r>
            <w:r w:rsidRPr="00293CB9">
              <w:t>документов</w:t>
            </w:r>
          </w:p>
        </w:tc>
        <w:tc>
          <w:tcPr>
            <w:tcW w:w="2423" w:type="dxa"/>
            <w:gridSpan w:val="2"/>
          </w:tcPr>
          <w:p w:rsidR="00BE2B51" w:rsidRPr="00293CB9" w:rsidRDefault="00BE2B51" w:rsidP="00BE2B51">
            <w:pPr>
              <w:pStyle w:val="TableParagraph"/>
              <w:ind w:left="141" w:right="166"/>
            </w:pPr>
            <w:r w:rsidRPr="00293CB9">
              <w:t>Подготовка проекта 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</w:t>
            </w:r>
            <w:r w:rsidRPr="00293CB9">
              <w:t>государственной</w:t>
            </w:r>
            <w:r>
              <w:t xml:space="preserve"> услуги</w:t>
            </w:r>
          </w:p>
          <w:p w:rsidR="00BE2B51" w:rsidRPr="00293CB9" w:rsidRDefault="00BE2B51" w:rsidP="00BE2B51">
            <w:pPr>
              <w:pStyle w:val="TableParagraph"/>
              <w:ind w:left="141" w:right="166"/>
            </w:pPr>
          </w:p>
        </w:tc>
        <w:tc>
          <w:tcPr>
            <w:tcW w:w="2635" w:type="dxa"/>
            <w:gridSpan w:val="4"/>
          </w:tcPr>
          <w:p w:rsidR="00BE2B51" w:rsidRPr="00293CB9" w:rsidRDefault="00BE2B51" w:rsidP="00BE2B51">
            <w:pPr>
              <w:pStyle w:val="TableParagraph"/>
              <w:ind w:left="143"/>
            </w:pPr>
            <w:r w:rsidRPr="00293CB9">
              <w:t>7</w:t>
            </w:r>
            <w:r>
              <w:t xml:space="preserve"> </w:t>
            </w:r>
            <w:r w:rsidRPr="00293CB9">
              <w:t>календарных</w:t>
            </w:r>
            <w:r>
              <w:t xml:space="preserve"> </w:t>
            </w:r>
            <w:r w:rsidRPr="00293CB9">
              <w:t>дней</w:t>
            </w:r>
          </w:p>
        </w:tc>
        <w:tc>
          <w:tcPr>
            <w:tcW w:w="2472" w:type="dxa"/>
            <w:gridSpan w:val="3"/>
          </w:tcPr>
          <w:p w:rsidR="00BE2B51" w:rsidRPr="00293CB9" w:rsidRDefault="00BE2B51" w:rsidP="00BE2B51">
            <w:pPr>
              <w:pStyle w:val="TableParagraph"/>
              <w:ind w:left="116" w:right="85"/>
            </w:pPr>
            <w:r w:rsidRPr="00293CB9">
              <w:t>Должностное лицо</w:t>
            </w:r>
            <w:r>
              <w:t xml:space="preserve"> </w:t>
            </w:r>
            <w:r w:rsidRPr="00293CB9">
              <w:rPr>
                <w:rFonts w:eastAsia="Calibri"/>
                <w:color w:val="000000" w:themeColor="text1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:rsidR="00BE2B51" w:rsidRPr="00293CB9" w:rsidRDefault="00BE2B51" w:rsidP="00BE2B51">
            <w:pPr>
              <w:pStyle w:val="TableParagraph"/>
              <w:ind w:left="102" w:right="364"/>
            </w:pPr>
            <w:r w:rsidRPr="00293CB9">
              <w:t>Наличие</w:t>
            </w:r>
            <w:r>
              <w:t xml:space="preserve"> </w:t>
            </w:r>
            <w:r w:rsidRPr="00293CB9">
              <w:t>(отсутствие)</w:t>
            </w:r>
            <w:r>
              <w:t xml:space="preserve"> </w:t>
            </w:r>
            <w:r w:rsidRPr="00293CB9">
              <w:t>предусмотренных</w:t>
            </w:r>
            <w:r>
              <w:t xml:space="preserve"> </w:t>
            </w:r>
            <w:r w:rsidRPr="00293CB9">
              <w:t>пунктом 2.16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  <w:r>
              <w:t xml:space="preserve"> </w:t>
            </w:r>
            <w:r w:rsidRPr="00293CB9">
              <w:t>оснований</w:t>
            </w:r>
            <w:r>
              <w:t xml:space="preserve"> </w:t>
            </w:r>
            <w:r w:rsidRPr="00293CB9">
              <w:t>для отказа в</w:t>
            </w:r>
            <w:r>
              <w:t xml:space="preserve"> </w:t>
            </w:r>
            <w:r w:rsidRPr="00293CB9">
              <w:t>предоставлении</w:t>
            </w:r>
            <w:r>
              <w:t xml:space="preserve"> муниципальной </w:t>
            </w:r>
            <w:r w:rsidRPr="00293CB9">
              <w:t>услуги</w:t>
            </w:r>
          </w:p>
        </w:tc>
        <w:tc>
          <w:tcPr>
            <w:tcW w:w="2630" w:type="dxa"/>
            <w:gridSpan w:val="2"/>
          </w:tcPr>
          <w:p w:rsidR="00BE2B51" w:rsidRPr="00293CB9" w:rsidRDefault="00BE2B51" w:rsidP="00BE2B51">
            <w:pPr>
              <w:pStyle w:val="TableParagraph"/>
              <w:ind w:left="145" w:right="189"/>
            </w:pPr>
            <w:r w:rsidRPr="009D2AE3">
              <w:rPr>
                <w:color w:val="FF0000"/>
              </w:rPr>
              <w:t>П</w:t>
            </w:r>
            <w:r w:rsidRPr="00293CB9">
              <w:t xml:space="preserve">роект мотивированного письма об отказе в предоставлении </w:t>
            </w:r>
            <w:r>
              <w:t>муниципальной</w:t>
            </w:r>
            <w:r w:rsidRPr="00293CB9">
              <w:t xml:space="preserve"> услуги или проект приказа</w:t>
            </w:r>
            <w:r>
              <w:t xml:space="preserve"> </w:t>
            </w:r>
            <w:r w:rsidRPr="00293CB9">
              <w:t xml:space="preserve">о предоставлении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BE2B51" w:rsidRPr="00293CB9" w:rsidTr="00BE2B51">
        <w:trPr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:rsidR="00BE2B51" w:rsidRPr="00293CB9" w:rsidRDefault="00BE2B51" w:rsidP="00BE2B51"/>
        </w:tc>
        <w:tc>
          <w:tcPr>
            <w:tcW w:w="2433" w:type="dxa"/>
            <w:gridSpan w:val="2"/>
          </w:tcPr>
          <w:p w:rsidR="00BE2B51" w:rsidRPr="000A4997" w:rsidRDefault="00BE2B51" w:rsidP="00BE2B51">
            <w:pPr>
              <w:pStyle w:val="TableParagraph"/>
              <w:ind w:left="99" w:right="77"/>
            </w:pPr>
            <w:r w:rsidRPr="000A4997">
              <w:t>Рассмотрение</w:t>
            </w:r>
            <w:r>
              <w:t xml:space="preserve"> </w:t>
            </w:r>
            <w:r w:rsidRPr="000A4997">
              <w:t>и подписание</w:t>
            </w:r>
            <w:r>
              <w:t xml:space="preserve"> </w:t>
            </w:r>
            <w:r w:rsidRPr="000A4997">
              <w:t>результата</w:t>
            </w:r>
            <w:r>
              <w:t xml:space="preserve"> </w:t>
            </w:r>
            <w:r w:rsidRPr="000A4997">
              <w:t>предоставления</w:t>
            </w:r>
            <w:r>
              <w:t xml:space="preserve"> муниципальной </w:t>
            </w:r>
            <w:r w:rsidRPr="000A4997">
              <w:t>услуги</w:t>
            </w:r>
            <w:r>
              <w:t xml:space="preserve"> </w:t>
            </w:r>
            <w:r w:rsidRPr="000A4997">
              <w:t>на</w:t>
            </w:r>
            <w:r>
              <w:t xml:space="preserve"> </w:t>
            </w:r>
            <w:r w:rsidRPr="000A4997">
              <w:t>бумажном</w:t>
            </w:r>
            <w:r>
              <w:t xml:space="preserve"> </w:t>
            </w:r>
            <w:r w:rsidRPr="000A4997">
              <w:t>носителе</w:t>
            </w:r>
            <w:r>
              <w:t xml:space="preserve"> </w:t>
            </w:r>
            <w:r w:rsidRPr="000A4997">
              <w:t>и</w:t>
            </w:r>
            <w:r>
              <w:t xml:space="preserve"> </w:t>
            </w:r>
            <w:r w:rsidRPr="000A4997">
              <w:t>(или)</w:t>
            </w:r>
            <w:r>
              <w:t xml:space="preserve"> </w:t>
            </w:r>
            <w:r w:rsidRPr="000A4997">
              <w:t>усиленной</w:t>
            </w:r>
            <w:r>
              <w:t xml:space="preserve"> </w:t>
            </w:r>
            <w:r w:rsidRPr="000A4997">
              <w:t>квалифицированной</w:t>
            </w:r>
            <w:r>
              <w:t xml:space="preserve"> </w:t>
            </w:r>
            <w:r w:rsidRPr="000A4997">
              <w:t>электронной</w:t>
            </w:r>
            <w:r>
              <w:t xml:space="preserve"> </w:t>
            </w:r>
            <w:r w:rsidRPr="000A4997">
              <w:t>подписью</w:t>
            </w:r>
          </w:p>
        </w:tc>
        <w:tc>
          <w:tcPr>
            <w:tcW w:w="2609" w:type="dxa"/>
            <w:gridSpan w:val="4"/>
          </w:tcPr>
          <w:p w:rsidR="00BE2B51" w:rsidRPr="00293CB9" w:rsidRDefault="00BE2B51" w:rsidP="00BE2B51">
            <w:pPr>
              <w:pStyle w:val="TableParagraph"/>
              <w:ind w:left="91"/>
            </w:pPr>
            <w:r w:rsidRPr="00293CB9">
              <w:t>1</w:t>
            </w:r>
            <w:r>
              <w:t xml:space="preserve"> </w:t>
            </w:r>
            <w:r w:rsidRPr="000A65DE">
              <w:t>рабочий день</w:t>
            </w:r>
          </w:p>
        </w:tc>
        <w:tc>
          <w:tcPr>
            <w:tcW w:w="2439" w:type="dxa"/>
          </w:tcPr>
          <w:p w:rsidR="00BE2B51" w:rsidRPr="00293CB9" w:rsidRDefault="00BE2B51" w:rsidP="00BE2B51">
            <w:pPr>
              <w:pStyle w:val="TableParagraph"/>
              <w:ind w:left="90"/>
            </w:pPr>
            <w:proofErr w:type="gramStart"/>
            <w:r w:rsidRPr="00293CB9">
              <w:t>Должностное</w:t>
            </w:r>
            <w:proofErr w:type="gramEnd"/>
            <w:r>
              <w:t xml:space="preserve"> </w:t>
            </w:r>
            <w:r w:rsidRPr="00293CB9">
              <w:rPr>
                <w:rFonts w:eastAsia="Calibri"/>
                <w:color w:val="000000" w:themeColor="text1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:rsidR="00BE2B51" w:rsidRPr="00293CB9" w:rsidRDefault="00BE2B51" w:rsidP="00BE2B51">
            <w:pPr>
              <w:pStyle w:val="TableParagraph"/>
            </w:pPr>
          </w:p>
        </w:tc>
        <w:tc>
          <w:tcPr>
            <w:tcW w:w="2603" w:type="dxa"/>
            <w:vMerge w:val="restart"/>
            <w:tcBorders>
              <w:top w:val="nil"/>
            </w:tcBorders>
          </w:tcPr>
          <w:p w:rsidR="00BE2B51" w:rsidRPr="00293CB9" w:rsidRDefault="00BE2B51" w:rsidP="00BE2B51"/>
        </w:tc>
      </w:tr>
      <w:tr w:rsidR="00BE2B51" w:rsidRPr="00293CB9" w:rsidTr="00BE2B51">
        <w:trPr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:rsidR="00BE2B51" w:rsidRPr="00293CB9" w:rsidRDefault="00BE2B51" w:rsidP="00BE2B51"/>
        </w:tc>
        <w:tc>
          <w:tcPr>
            <w:tcW w:w="2433" w:type="dxa"/>
            <w:gridSpan w:val="2"/>
          </w:tcPr>
          <w:p w:rsidR="00BE2B51" w:rsidRPr="000A4997" w:rsidRDefault="00BE2B51" w:rsidP="00BE2B51">
            <w:pPr>
              <w:pStyle w:val="TableParagraph"/>
              <w:ind w:left="99"/>
            </w:pPr>
            <w:r w:rsidRPr="000A4997">
              <w:t>Регистрация</w:t>
            </w:r>
            <w:r>
              <w:t xml:space="preserve"> </w:t>
            </w:r>
            <w:r w:rsidRPr="000A4997">
              <w:t>результата</w:t>
            </w:r>
            <w:r>
              <w:t xml:space="preserve"> </w:t>
            </w:r>
            <w:r w:rsidRPr="000A4997">
              <w:t>предоставления</w:t>
            </w:r>
            <w:r>
              <w:t xml:space="preserve"> муниципальной </w:t>
            </w:r>
            <w:r w:rsidRPr="000A4997">
              <w:t>услуги</w:t>
            </w:r>
          </w:p>
        </w:tc>
        <w:tc>
          <w:tcPr>
            <w:tcW w:w="2609" w:type="dxa"/>
            <w:gridSpan w:val="4"/>
          </w:tcPr>
          <w:p w:rsidR="00BE2B51" w:rsidRPr="00293CB9" w:rsidRDefault="00BE2B51" w:rsidP="00BE2B51">
            <w:pPr>
              <w:pStyle w:val="TableParagraph"/>
              <w:ind w:left="91"/>
            </w:pPr>
            <w:r w:rsidRPr="00293CB9">
              <w:t>1</w:t>
            </w:r>
            <w:r>
              <w:t xml:space="preserve"> </w:t>
            </w:r>
            <w:r w:rsidRPr="00293CB9">
              <w:t>рабочий</w:t>
            </w:r>
            <w:r>
              <w:t xml:space="preserve"> </w:t>
            </w:r>
            <w:r w:rsidRPr="00293CB9">
              <w:t>день</w:t>
            </w:r>
          </w:p>
        </w:tc>
        <w:tc>
          <w:tcPr>
            <w:tcW w:w="2439" w:type="dxa"/>
          </w:tcPr>
          <w:p w:rsidR="00BE2B51" w:rsidRPr="00293CB9" w:rsidRDefault="00BE2B51" w:rsidP="00BE2B51">
            <w:pPr>
              <w:pStyle w:val="TableParagraph"/>
              <w:ind w:left="90"/>
            </w:pPr>
            <w:r w:rsidRPr="00293CB9">
              <w:t>Должностное</w:t>
            </w:r>
            <w:r>
              <w:t xml:space="preserve"> </w:t>
            </w:r>
            <w:r w:rsidRPr="00293CB9">
              <w:t xml:space="preserve">лицо </w:t>
            </w:r>
            <w:r w:rsidRPr="00293CB9">
              <w:rPr>
                <w:rFonts w:eastAsia="Calibri"/>
                <w:color w:val="000000" w:themeColor="text1"/>
              </w:rPr>
              <w:t xml:space="preserve">Администрации (Уполномоченного органа) </w:t>
            </w:r>
            <w:r w:rsidRPr="00293CB9"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:rsidR="00BE2B51" w:rsidRPr="00293CB9" w:rsidRDefault="00BE2B51" w:rsidP="00BE2B51">
            <w:pPr>
              <w:pStyle w:val="TableParagraph"/>
            </w:pPr>
          </w:p>
        </w:tc>
        <w:tc>
          <w:tcPr>
            <w:tcW w:w="2603" w:type="dxa"/>
            <w:vMerge/>
            <w:tcBorders>
              <w:top w:val="nil"/>
            </w:tcBorders>
          </w:tcPr>
          <w:p w:rsidR="00BE2B51" w:rsidRPr="00293CB9" w:rsidRDefault="00BE2B51" w:rsidP="00BE2B51"/>
        </w:tc>
      </w:tr>
      <w:tr w:rsidR="00BE2B51" w:rsidRPr="00293CB9" w:rsidTr="00BE2B51">
        <w:trPr>
          <w:trHeight w:val="407"/>
        </w:trPr>
        <w:tc>
          <w:tcPr>
            <w:tcW w:w="15314" w:type="dxa"/>
            <w:gridSpan w:val="15"/>
            <w:tcBorders>
              <w:bottom w:val="single" w:sz="4" w:space="0" w:color="auto"/>
            </w:tcBorders>
          </w:tcPr>
          <w:p w:rsidR="00BE2B51" w:rsidRPr="00686946" w:rsidRDefault="00BE2B51" w:rsidP="00BE2B51">
            <w:pPr>
              <w:pStyle w:val="TableParagraph"/>
              <w:ind w:left="3108"/>
            </w:pPr>
            <w:r w:rsidRPr="00686946">
              <w:lastRenderedPageBreak/>
              <w:t>4.</w:t>
            </w:r>
            <w:r>
              <w:t xml:space="preserve">  </w:t>
            </w:r>
            <w:r w:rsidRPr="00686946">
              <w:t>Направление</w:t>
            </w:r>
            <w:r>
              <w:t xml:space="preserve"> </w:t>
            </w:r>
            <w:r w:rsidRPr="00686946">
              <w:t>(выдача)</w:t>
            </w:r>
            <w:r>
              <w:t xml:space="preserve"> </w:t>
            </w:r>
            <w:r w:rsidRPr="00686946">
              <w:t>заявителю</w:t>
            </w:r>
            <w:r>
              <w:t xml:space="preserve"> </w:t>
            </w:r>
            <w:r w:rsidRPr="00686946">
              <w:t>результата</w:t>
            </w:r>
            <w:r>
              <w:t xml:space="preserve"> </w:t>
            </w:r>
            <w:r w:rsidRPr="00686946">
              <w:t>предоставления</w:t>
            </w:r>
            <w:r>
              <w:t xml:space="preserve"> муниципальной </w:t>
            </w:r>
            <w:r w:rsidRPr="00686946">
              <w:t>услуги</w:t>
            </w:r>
          </w:p>
        </w:tc>
      </w:tr>
      <w:tr w:rsidR="00BE2B51" w:rsidRPr="00293CB9" w:rsidTr="00BE2B51">
        <w:trPr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B51" w:rsidRPr="00293CB9" w:rsidRDefault="00BE2B51" w:rsidP="00BE2B51">
            <w:pPr>
              <w:pStyle w:val="TableParagraph"/>
              <w:ind w:left="107"/>
            </w:pPr>
            <w:r w:rsidRPr="00293CB9">
              <w:t>Регистрация сведений о направлении (вручении) результата</w:t>
            </w:r>
            <w:r>
              <w:t xml:space="preserve"> </w:t>
            </w:r>
            <w:r w:rsidRPr="00293CB9">
              <w:t xml:space="preserve">предоставления </w:t>
            </w:r>
            <w:r>
              <w:t>муниципальной</w:t>
            </w:r>
            <w:r w:rsidRPr="00293CB9"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B51" w:rsidRPr="00293CB9" w:rsidRDefault="00BE2B51" w:rsidP="00BE2B51">
            <w:pPr>
              <w:pStyle w:val="TableParagraph"/>
              <w:ind w:left="116"/>
            </w:pPr>
            <w:r w:rsidRPr="00293CB9">
              <w:t>Уведомление</w:t>
            </w:r>
            <w:r>
              <w:t xml:space="preserve"> </w:t>
            </w:r>
            <w:r w:rsidRPr="00293CB9">
              <w:t>заявителя либо РГАУ МФЦ о дате, времени</w:t>
            </w:r>
            <w:r>
              <w:t xml:space="preserve"> </w:t>
            </w:r>
            <w:r w:rsidRPr="00293CB9">
              <w:t>и месте выдачи</w:t>
            </w:r>
            <w:r>
              <w:t xml:space="preserve"> </w:t>
            </w:r>
            <w:r w:rsidRPr="00293CB9">
              <w:t xml:space="preserve">результата предоставления </w:t>
            </w:r>
            <w:r>
              <w:t xml:space="preserve">муниципальной </w:t>
            </w:r>
            <w:r w:rsidRPr="00293CB9"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2B51" w:rsidRPr="00293CB9" w:rsidRDefault="00BE2B51" w:rsidP="00BE2B51">
            <w:pPr>
              <w:pStyle w:val="TableParagraph"/>
              <w:ind w:left="124"/>
            </w:pPr>
            <w:r w:rsidRPr="000A65DE">
              <w:t>1 рабочий день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BE2B51" w:rsidRPr="00293CB9" w:rsidRDefault="00BE2B51" w:rsidP="00BE2B51">
            <w:pPr>
              <w:pStyle w:val="TableParagraph"/>
              <w:ind w:left="124" w:right="304"/>
              <w:jc w:val="both"/>
            </w:pPr>
            <w:r w:rsidRPr="00293CB9">
              <w:t>Должностное лицо</w:t>
            </w:r>
            <w:r w:rsidRPr="00293CB9">
              <w:rPr>
                <w:spacing w:val="1"/>
              </w:rPr>
              <w:t xml:space="preserve"> </w:t>
            </w:r>
            <w:r w:rsidRPr="00293CB9">
              <w:rPr>
                <w:rFonts w:eastAsia="Calibri"/>
                <w:color w:val="000000" w:themeColor="text1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:rsidR="00BE2B51" w:rsidRPr="00293CB9" w:rsidRDefault="00BE2B51" w:rsidP="00BE2B51">
            <w:pPr>
              <w:pStyle w:val="TableParagraph"/>
              <w:ind w:left="109" w:right="88"/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</w:tcPr>
          <w:p w:rsidR="00BE2B51" w:rsidRPr="00293CB9" w:rsidRDefault="00BE2B51" w:rsidP="00BE2B51">
            <w:pPr>
              <w:pStyle w:val="TableParagraph"/>
              <w:ind w:left="101" w:right="258"/>
            </w:pPr>
            <w:r w:rsidRPr="00293CB9">
              <w:t>Подпись заявителя о</w:t>
            </w:r>
            <w:r>
              <w:t xml:space="preserve"> </w:t>
            </w:r>
            <w:r w:rsidRPr="00293CB9">
              <w:t>получении</w:t>
            </w:r>
            <w:r>
              <w:t xml:space="preserve"> </w:t>
            </w:r>
            <w:r w:rsidRPr="00293CB9">
              <w:t>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муниципальной </w:t>
            </w:r>
            <w:r w:rsidRPr="00293CB9">
              <w:t>услуги;</w:t>
            </w:r>
          </w:p>
          <w:p w:rsidR="00BE2B51" w:rsidRPr="00293CB9" w:rsidRDefault="00BE2B51" w:rsidP="00BE2B51">
            <w:pPr>
              <w:pStyle w:val="TableParagraph"/>
              <w:ind w:left="113" w:right="263"/>
            </w:pPr>
            <w:r w:rsidRPr="00293CB9">
              <w:t>регистрация письма о</w:t>
            </w:r>
            <w:r>
              <w:t xml:space="preserve"> </w:t>
            </w:r>
            <w:r w:rsidRPr="00293CB9">
              <w:t>направлении</w:t>
            </w:r>
            <w:r>
              <w:t xml:space="preserve"> </w:t>
            </w:r>
            <w:r w:rsidRPr="00293CB9">
              <w:t>заявителю решения в</w:t>
            </w:r>
            <w:r>
              <w:t xml:space="preserve"> </w:t>
            </w:r>
            <w:r w:rsidRPr="00293CB9">
              <w:t>журнале</w:t>
            </w:r>
            <w:r>
              <w:t xml:space="preserve"> </w:t>
            </w:r>
            <w:r w:rsidRPr="00293CB9">
              <w:t>регистрации</w:t>
            </w:r>
            <w:r>
              <w:t xml:space="preserve"> </w:t>
            </w:r>
            <w:r w:rsidRPr="00293CB9">
              <w:t>исходящей</w:t>
            </w:r>
            <w:r>
              <w:t xml:space="preserve"> </w:t>
            </w:r>
            <w:r w:rsidRPr="00293CB9">
              <w:t>корреспонденции</w:t>
            </w:r>
            <w:r>
              <w:t xml:space="preserve"> </w:t>
            </w:r>
            <w:r w:rsidRPr="00293CB9">
              <w:t>отдела</w:t>
            </w:r>
            <w:r>
              <w:t xml:space="preserve"> </w:t>
            </w:r>
            <w:r w:rsidRPr="00293CB9">
              <w:t>делопроизводства</w:t>
            </w:r>
            <w:r w:rsidRPr="00293CB9">
              <w:rPr>
                <w:spacing w:val="1"/>
              </w:rPr>
              <w:t xml:space="preserve"> </w:t>
            </w:r>
            <w:r w:rsidRPr="00293CB9">
              <w:rPr>
                <w:rFonts w:eastAsia="Calibri"/>
                <w:color w:val="000000" w:themeColor="text1"/>
              </w:rPr>
              <w:t>Администрации (Уполномоченного органа)</w:t>
            </w:r>
          </w:p>
        </w:tc>
      </w:tr>
      <w:tr w:rsidR="00BE2B51" w:rsidRPr="00293CB9" w:rsidTr="00BE2B51">
        <w:trPr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B51" w:rsidRPr="00293CB9" w:rsidRDefault="00BE2B51" w:rsidP="00BE2B51">
            <w:pPr>
              <w:pStyle w:val="TableParagraph"/>
              <w:spacing w:before="7"/>
              <w:ind w:left="107"/>
            </w:pPr>
            <w:r w:rsidRPr="00293CB9">
              <w:t xml:space="preserve">Результат предоставления </w:t>
            </w:r>
            <w:r>
              <w:t>муниципальной</w:t>
            </w:r>
            <w:r w:rsidRPr="00293CB9">
              <w:t xml:space="preserve"> услуги, направленный</w:t>
            </w:r>
            <w:r>
              <w:t xml:space="preserve"> </w:t>
            </w:r>
            <w:r w:rsidRPr="00293CB9">
              <w:t>(выданный) способом, указанным в заявлении:</w:t>
            </w:r>
          </w:p>
          <w:p w:rsidR="00BE2B51" w:rsidRPr="00293CB9" w:rsidRDefault="00BE2B51" w:rsidP="00BE2B51">
            <w:pPr>
              <w:pStyle w:val="TableParagraph"/>
              <w:spacing w:before="7"/>
              <w:ind w:left="107"/>
            </w:pPr>
            <w:r w:rsidRPr="00293CB9">
              <w:t>непосредственно при личном обращении в территориальный орган;</w:t>
            </w:r>
          </w:p>
          <w:p w:rsidR="00BE2B51" w:rsidRPr="00293CB9" w:rsidRDefault="00BE2B51" w:rsidP="00BE2B51">
            <w:pPr>
              <w:pStyle w:val="TableParagraph"/>
              <w:spacing w:before="7"/>
              <w:ind w:left="107"/>
            </w:pPr>
            <w:r w:rsidRPr="00293CB9">
              <w:t>посредством почтового отправления;</w:t>
            </w:r>
          </w:p>
          <w:p w:rsidR="00BE2B51" w:rsidRPr="00293CB9" w:rsidRDefault="00BE2B51" w:rsidP="00BE2B51">
            <w:pPr>
              <w:pStyle w:val="TableParagraph"/>
              <w:spacing w:before="7"/>
              <w:ind w:left="107"/>
            </w:pPr>
            <w:r w:rsidRPr="00293CB9">
              <w:t>в форме электронного документа, подписанного усиленной</w:t>
            </w:r>
            <w:r>
              <w:t xml:space="preserve"> </w:t>
            </w:r>
            <w:r w:rsidRPr="00293CB9">
              <w:t xml:space="preserve">квалифицированной электронной подписью должностного лица </w:t>
            </w:r>
            <w:r w:rsidRPr="00293CB9">
              <w:rPr>
                <w:rFonts w:eastAsia="Calibri"/>
                <w:color w:val="000000" w:themeColor="text1"/>
              </w:rPr>
              <w:t xml:space="preserve">Администрации (Уполномоченного органа) </w:t>
            </w:r>
            <w:r w:rsidRPr="00293CB9">
              <w:t xml:space="preserve"> и направленного в «Личный кабинет» на РПГУ;</w:t>
            </w:r>
          </w:p>
          <w:p w:rsidR="00BE2B51" w:rsidRPr="00293CB9" w:rsidRDefault="00BE2B51" w:rsidP="00BE2B51">
            <w:pPr>
              <w:pStyle w:val="TableParagraph"/>
              <w:spacing w:before="8"/>
              <w:ind w:left="107"/>
            </w:pPr>
            <w:r w:rsidRPr="00293CB9"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:rsidR="00BE2B51" w:rsidRPr="00293CB9" w:rsidRDefault="00BE2B51" w:rsidP="00BE2B51">
            <w:pPr>
              <w:pStyle w:val="TableParagraph"/>
              <w:ind w:left="108"/>
            </w:pPr>
            <w:r w:rsidRPr="00293CB9">
              <w:t>Выдача</w:t>
            </w:r>
            <w:r>
              <w:t xml:space="preserve"> </w:t>
            </w:r>
            <w:r w:rsidRPr="00293CB9">
              <w:t>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</w:t>
            </w:r>
            <w:r w:rsidRPr="00293CB9">
              <w:t>государственной</w:t>
            </w:r>
            <w:r>
              <w:t xml:space="preserve"> </w:t>
            </w:r>
            <w:r w:rsidRPr="00293CB9">
              <w:t>услуги</w:t>
            </w:r>
            <w:r>
              <w:t xml:space="preserve"> </w:t>
            </w:r>
            <w:r w:rsidRPr="00293CB9">
              <w:t>способом,</w:t>
            </w:r>
            <w:r>
              <w:t xml:space="preserve"> </w:t>
            </w:r>
            <w:r w:rsidRPr="00293CB9">
              <w:t>указанным</w:t>
            </w:r>
            <w:r>
              <w:t xml:space="preserve"> </w:t>
            </w:r>
            <w:r w:rsidRPr="00293CB9">
              <w:t>в</w:t>
            </w:r>
            <w:r>
              <w:t xml:space="preserve"> </w:t>
            </w:r>
            <w:r w:rsidRPr="00293CB9">
              <w:t>заявлении.</w:t>
            </w:r>
            <w:r>
              <w:t xml:space="preserve"> </w:t>
            </w:r>
            <w:r w:rsidRPr="00293CB9">
              <w:t>При</w:t>
            </w:r>
            <w:r>
              <w:t xml:space="preserve"> </w:t>
            </w:r>
            <w:r w:rsidRPr="00293CB9">
              <w:t>получении</w:t>
            </w:r>
            <w:r>
              <w:t xml:space="preserve"> </w:t>
            </w:r>
            <w:r w:rsidRPr="00293CB9">
              <w:t>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муниципальной </w:t>
            </w:r>
            <w:r w:rsidRPr="00293CB9">
              <w:t>услуги</w:t>
            </w:r>
            <w:r>
              <w:t xml:space="preserve"> </w:t>
            </w:r>
            <w:r w:rsidRPr="00293CB9">
              <w:t>нарочно</w:t>
            </w:r>
            <w:r>
              <w:t xml:space="preserve"> </w:t>
            </w:r>
            <w:r w:rsidRPr="00293CB9">
              <w:t>заявитель</w:t>
            </w:r>
            <w:r>
              <w:t xml:space="preserve"> </w:t>
            </w:r>
            <w:r w:rsidRPr="00293CB9">
              <w:t>(представитель</w:t>
            </w:r>
            <w:r>
              <w:t xml:space="preserve"> </w:t>
            </w:r>
            <w:r w:rsidRPr="00293CB9">
              <w:t>заявителя)</w:t>
            </w:r>
            <w:r>
              <w:t xml:space="preserve"> </w:t>
            </w:r>
            <w:r w:rsidRPr="00293CB9">
              <w:t>предъявляет</w:t>
            </w:r>
            <w:r>
              <w:t xml:space="preserve"> </w:t>
            </w:r>
            <w:r w:rsidRPr="00293CB9">
              <w:t>документ,</w:t>
            </w:r>
            <w:r>
              <w:t xml:space="preserve"> </w:t>
            </w:r>
            <w:r w:rsidRPr="00293CB9">
              <w:t>удостоверяющий</w:t>
            </w:r>
            <w:r>
              <w:t xml:space="preserve"> </w:t>
            </w:r>
            <w:r w:rsidRPr="00293CB9">
              <w:t>личность,</w:t>
            </w:r>
            <w:r>
              <w:t xml:space="preserve"> </w:t>
            </w:r>
            <w:r w:rsidRPr="00293CB9">
              <w:t>а также</w:t>
            </w:r>
            <w:r>
              <w:t xml:space="preserve"> </w:t>
            </w:r>
            <w:r w:rsidRPr="00293CB9">
              <w:t>оригиналы</w:t>
            </w:r>
            <w:r>
              <w:t xml:space="preserve"> </w:t>
            </w:r>
            <w:r w:rsidRPr="00293CB9">
              <w:t>документов, предусмотренных</w:t>
            </w:r>
            <w:r>
              <w:t xml:space="preserve"> </w:t>
            </w:r>
            <w:r w:rsidRPr="00293CB9">
              <w:t>пунктом 2.8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293CB9">
              <w:rPr>
                <w:spacing w:val="-1"/>
              </w:rPr>
              <w:t>Административного</w:t>
            </w:r>
            <w:r>
              <w:rPr>
                <w:spacing w:val="-1"/>
              </w:rPr>
              <w:t xml:space="preserve"> </w:t>
            </w:r>
            <w:r w:rsidRPr="00293CB9">
              <w:t>регламента, для</w:t>
            </w:r>
            <w:r>
              <w:t xml:space="preserve"> </w:t>
            </w:r>
            <w:r w:rsidRPr="00293CB9">
              <w:t>свидетельствования</w:t>
            </w:r>
            <w:r>
              <w:t xml:space="preserve"> </w:t>
            </w:r>
            <w:r w:rsidRPr="00293CB9">
              <w:t>верности их копий;</w:t>
            </w:r>
            <w:r>
              <w:t xml:space="preserve"> </w:t>
            </w:r>
            <w:r w:rsidRPr="00293CB9">
              <w:t>передача 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</w:t>
            </w:r>
            <w:r>
              <w:lastRenderedPageBreak/>
              <w:t xml:space="preserve">муниципальной </w:t>
            </w:r>
            <w:r w:rsidRPr="00293CB9">
              <w:t>услуги</w:t>
            </w:r>
            <w:r>
              <w:t xml:space="preserve"> </w:t>
            </w:r>
            <w:r w:rsidRPr="00293CB9">
              <w:t>курьеру</w:t>
            </w:r>
            <w:r>
              <w:t xml:space="preserve"> </w:t>
            </w:r>
            <w:r w:rsidRPr="00293CB9"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2B51" w:rsidRPr="00293CB9" w:rsidRDefault="00BE2B51" w:rsidP="00BE2B51">
            <w:pPr>
              <w:pStyle w:val="TableParagraph"/>
              <w:ind w:left="175"/>
            </w:pPr>
            <w:r w:rsidRPr="00293CB9">
              <w:lastRenderedPageBreak/>
              <w:t>2 рабочих дня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BE2B51" w:rsidRPr="00293CB9" w:rsidRDefault="00BE2B51" w:rsidP="00BE2B51">
            <w:pPr>
              <w:ind w:left="118"/>
            </w:pPr>
            <w:r w:rsidRPr="00293CB9">
              <w:t>Должностное лицо</w:t>
            </w:r>
            <w:r w:rsidRPr="00293CB9">
              <w:rPr>
                <w:spacing w:val="1"/>
              </w:rPr>
              <w:t xml:space="preserve"> </w:t>
            </w:r>
            <w:r w:rsidRPr="00293CB9">
              <w:rPr>
                <w:rFonts w:eastAsia="Calibri"/>
                <w:color w:val="000000" w:themeColor="text1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:rsidR="00BE2B51" w:rsidRPr="00293CB9" w:rsidRDefault="00BE2B51" w:rsidP="00BE2B51"/>
        </w:tc>
        <w:tc>
          <w:tcPr>
            <w:tcW w:w="2603" w:type="dxa"/>
            <w:vMerge/>
          </w:tcPr>
          <w:p w:rsidR="00BE2B51" w:rsidRPr="00293CB9" w:rsidRDefault="00BE2B51" w:rsidP="00BE2B51"/>
        </w:tc>
      </w:tr>
    </w:tbl>
    <w:p w:rsidR="00BE2B51" w:rsidRPr="00293CB9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:rsidR="00BE2B51" w:rsidRPr="00293CB9" w:rsidRDefault="00CA1A3A" w:rsidP="00CA1A3A">
      <w:pPr>
        <w:widowControl w:val="0"/>
        <w:tabs>
          <w:tab w:val="left" w:pos="567"/>
          <w:tab w:val="left" w:pos="8031"/>
        </w:tabs>
        <w:ind w:firstLine="426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E2B51" w:rsidRPr="00293CB9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E2B51" w:rsidRPr="00293CB9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E2B51" w:rsidRPr="00293CB9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E2B51" w:rsidRPr="00293CB9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E2B51" w:rsidRPr="00293CB9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E2B51" w:rsidRPr="00293CB9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E2B51" w:rsidRPr="00293CB9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E2B51" w:rsidRPr="00293CB9" w:rsidRDefault="00BE2B51" w:rsidP="00BE2B51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E2B51" w:rsidRDefault="00BE2B51" w:rsidP="00BE2B51"/>
    <w:p w:rsidR="004B4A6C" w:rsidRDefault="004B4A6C"/>
    <w:sectPr w:rsidR="004B4A6C" w:rsidSect="00BE2B51">
      <w:pgSz w:w="16838" w:h="11906" w:orient="landscape"/>
      <w:pgMar w:top="1134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57" w:rsidRDefault="00F01B57" w:rsidP="001F4677">
      <w:r>
        <w:separator/>
      </w:r>
    </w:p>
  </w:endnote>
  <w:endnote w:type="continuationSeparator" w:id="0">
    <w:p w:rsidR="00F01B57" w:rsidRDefault="00F01B57" w:rsidP="001F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57" w:rsidRDefault="00F01B57" w:rsidP="001F4677">
      <w:r>
        <w:separator/>
      </w:r>
    </w:p>
  </w:footnote>
  <w:footnote w:type="continuationSeparator" w:id="0">
    <w:p w:rsidR="00F01B57" w:rsidRDefault="00F01B57" w:rsidP="001F4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2B51" w:rsidRPr="0027156C" w:rsidRDefault="001F4677" w:rsidP="00BE2B51">
        <w:pPr>
          <w:pStyle w:val="af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="00BE2B51"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CA1A3A">
          <w:rPr>
            <w:noProof/>
            <w:sz w:val="24"/>
            <w:szCs w:val="24"/>
          </w:rPr>
          <w:t>45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B51"/>
    <w:rsid w:val="00000412"/>
    <w:rsid w:val="000005C7"/>
    <w:rsid w:val="000008B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1F"/>
    <w:rsid w:val="00004F59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4A"/>
    <w:rsid w:val="00016F56"/>
    <w:rsid w:val="00016F9F"/>
    <w:rsid w:val="0001703E"/>
    <w:rsid w:val="000173F3"/>
    <w:rsid w:val="000174DB"/>
    <w:rsid w:val="000177CE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1EB7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76B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85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8B5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9A4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8DD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783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45"/>
    <w:rsid w:val="000D48A0"/>
    <w:rsid w:val="000D49F0"/>
    <w:rsid w:val="000D4BEC"/>
    <w:rsid w:val="000D4D2E"/>
    <w:rsid w:val="000D4F05"/>
    <w:rsid w:val="000D5281"/>
    <w:rsid w:val="000D5353"/>
    <w:rsid w:val="000D54D4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69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10F1"/>
    <w:rsid w:val="00111A6B"/>
    <w:rsid w:val="00111A7A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595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4E5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220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4D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B2D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67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0E6B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24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803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677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CF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22"/>
    <w:rsid w:val="00227622"/>
    <w:rsid w:val="00227C96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0A4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DC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2A4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3A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572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AF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4BA6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990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B81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C6C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0B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77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684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3B6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63B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772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82C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24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10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611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793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6C3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7E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0A7"/>
    <w:rsid w:val="004142E6"/>
    <w:rsid w:val="00414303"/>
    <w:rsid w:val="0041453C"/>
    <w:rsid w:val="00414554"/>
    <w:rsid w:val="00414708"/>
    <w:rsid w:val="00414951"/>
    <w:rsid w:val="0041498A"/>
    <w:rsid w:val="00414A70"/>
    <w:rsid w:val="00414E28"/>
    <w:rsid w:val="00414EF0"/>
    <w:rsid w:val="00414F5C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973"/>
    <w:rsid w:val="004219C6"/>
    <w:rsid w:val="00421BE9"/>
    <w:rsid w:val="00421C24"/>
    <w:rsid w:val="0042209E"/>
    <w:rsid w:val="004221E9"/>
    <w:rsid w:val="0042243F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370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460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C24"/>
    <w:rsid w:val="00457EC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3C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FCF"/>
    <w:rsid w:val="004A20C6"/>
    <w:rsid w:val="004A2198"/>
    <w:rsid w:val="004A2544"/>
    <w:rsid w:val="004A2573"/>
    <w:rsid w:val="004A299F"/>
    <w:rsid w:val="004A2AF9"/>
    <w:rsid w:val="004A2B02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5D2A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6F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1F5E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5B01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AC3"/>
    <w:rsid w:val="00535C43"/>
    <w:rsid w:val="00535F48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3D42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EBB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DC3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0DC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3E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0D93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56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207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D1A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10E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A50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2D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37D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348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0BB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21F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8FD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2EDF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706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4D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070"/>
    <w:rsid w:val="007433D4"/>
    <w:rsid w:val="007435CA"/>
    <w:rsid w:val="00743600"/>
    <w:rsid w:val="0074371B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590"/>
    <w:rsid w:val="00767635"/>
    <w:rsid w:val="00767910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2EB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2AF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28B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7F"/>
    <w:rsid w:val="007F21CE"/>
    <w:rsid w:val="007F2503"/>
    <w:rsid w:val="007F2522"/>
    <w:rsid w:val="007F25F2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0B1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58"/>
    <w:rsid w:val="00882D7B"/>
    <w:rsid w:val="0088328B"/>
    <w:rsid w:val="00883A3D"/>
    <w:rsid w:val="008840AA"/>
    <w:rsid w:val="0088415A"/>
    <w:rsid w:val="0088439D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39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3B2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2FA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0E4C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D65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E10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74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6AA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590D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74E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75A2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CC8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83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4E87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6BD3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B2F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510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75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43F"/>
    <w:rsid w:val="00AC1761"/>
    <w:rsid w:val="00AC1941"/>
    <w:rsid w:val="00AC1B4B"/>
    <w:rsid w:val="00AC2074"/>
    <w:rsid w:val="00AC215A"/>
    <w:rsid w:val="00AC216A"/>
    <w:rsid w:val="00AC241D"/>
    <w:rsid w:val="00AC2509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3F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03"/>
    <w:rsid w:val="00AF1038"/>
    <w:rsid w:val="00AF106C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6F7D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BF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86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3E9B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4FCF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389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91F"/>
    <w:rsid w:val="00BD0B35"/>
    <w:rsid w:val="00BD0C14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2A5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51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2F2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2DEC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30D"/>
    <w:rsid w:val="00C235FB"/>
    <w:rsid w:val="00C237E0"/>
    <w:rsid w:val="00C23AA6"/>
    <w:rsid w:val="00C23B2E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291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20E"/>
    <w:rsid w:val="00C42714"/>
    <w:rsid w:val="00C42886"/>
    <w:rsid w:val="00C42AFE"/>
    <w:rsid w:val="00C42FC2"/>
    <w:rsid w:val="00C4316D"/>
    <w:rsid w:val="00C432B9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2F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A3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71A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317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280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A1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914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35B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5CB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832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4BA"/>
    <w:rsid w:val="00D6772E"/>
    <w:rsid w:val="00D67900"/>
    <w:rsid w:val="00D67A64"/>
    <w:rsid w:val="00D67DF6"/>
    <w:rsid w:val="00D7002D"/>
    <w:rsid w:val="00D700AE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49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58B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8B0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75"/>
    <w:rsid w:val="00DE2AB9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4DC1"/>
    <w:rsid w:val="00DE510B"/>
    <w:rsid w:val="00DE55C8"/>
    <w:rsid w:val="00DE5617"/>
    <w:rsid w:val="00DE5666"/>
    <w:rsid w:val="00DE59B4"/>
    <w:rsid w:val="00DE5C24"/>
    <w:rsid w:val="00DE5EBC"/>
    <w:rsid w:val="00DE6756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B38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CDD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C3A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880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B5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67A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724"/>
    <w:rsid w:val="00F32876"/>
    <w:rsid w:val="00F3291C"/>
    <w:rsid w:val="00F32D41"/>
    <w:rsid w:val="00F32E0F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545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5F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0B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02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5C9"/>
    <w:rsid w:val="00FE76EA"/>
    <w:rsid w:val="00FE7957"/>
    <w:rsid w:val="00FE7DE9"/>
    <w:rsid w:val="00FF0001"/>
    <w:rsid w:val="00FF05B7"/>
    <w:rsid w:val="00FF07EE"/>
    <w:rsid w:val="00FF0874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5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B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BE2B51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E2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B51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BE2B5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E2B51"/>
    <w:pPr>
      <w:spacing w:before="100" w:beforeAutospacing="1" w:after="100" w:afterAutospacing="1"/>
    </w:pPr>
  </w:style>
  <w:style w:type="paragraph" w:customStyle="1" w:styleId="Default">
    <w:name w:val="Default"/>
    <w:rsid w:val="00BE2B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E2B51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E2B51"/>
    <w:rPr>
      <w:rFonts w:eastAsia="Times New Roman"/>
      <w:sz w:val="28"/>
      <w:szCs w:val="28"/>
      <w:lang w:eastAsia="ru-RU"/>
    </w:rPr>
  </w:style>
  <w:style w:type="character" w:styleId="a7">
    <w:name w:val="annotation reference"/>
    <w:basedOn w:val="a0"/>
    <w:uiPriority w:val="99"/>
    <w:unhideWhenUsed/>
    <w:rsid w:val="00BE2B51"/>
    <w:rPr>
      <w:sz w:val="16"/>
      <w:szCs w:val="16"/>
    </w:rPr>
  </w:style>
  <w:style w:type="paragraph" w:styleId="a8">
    <w:name w:val="annotation text"/>
    <w:basedOn w:val="a"/>
    <w:link w:val="a9"/>
    <w:unhideWhenUsed/>
    <w:rsid w:val="00BE2B51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rsid w:val="00BE2B51"/>
  </w:style>
  <w:style w:type="character" w:customStyle="1" w:styleId="aa">
    <w:name w:val="Тема примечания Знак"/>
    <w:basedOn w:val="a9"/>
    <w:link w:val="ab"/>
    <w:uiPriority w:val="99"/>
    <w:semiHidden/>
    <w:rsid w:val="00BE2B51"/>
    <w:rPr>
      <w:b/>
      <w:bCs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BE2B51"/>
    <w:rPr>
      <w:b/>
      <w:bCs/>
    </w:rPr>
  </w:style>
  <w:style w:type="character" w:customStyle="1" w:styleId="ac">
    <w:name w:val="Текст сноски Знак"/>
    <w:basedOn w:val="a0"/>
    <w:link w:val="ad"/>
    <w:uiPriority w:val="99"/>
    <w:semiHidden/>
    <w:rsid w:val="00BE2B51"/>
    <w:rPr>
      <w:rFonts w:eastAsia="Times New Roman"/>
      <w:lang w:eastAsia="ru-RU"/>
    </w:rPr>
  </w:style>
  <w:style w:type="paragraph" w:styleId="ad">
    <w:name w:val="footnote text"/>
    <w:basedOn w:val="a"/>
    <w:link w:val="ac"/>
    <w:uiPriority w:val="99"/>
    <w:semiHidden/>
    <w:rsid w:val="00BE2B5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E2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B51"/>
    <w:rPr>
      <w:rFonts w:ascii="Courier New" w:eastAsia="Times New Roman" w:hAnsi="Courier New" w:cs="Courier New"/>
      <w:lang w:eastAsia="ru-RU"/>
    </w:rPr>
  </w:style>
  <w:style w:type="paragraph" w:styleId="3">
    <w:name w:val="Body Text Indent 3"/>
    <w:basedOn w:val="a"/>
    <w:link w:val="30"/>
    <w:rsid w:val="00BE2B51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E2B51"/>
    <w:rPr>
      <w:rFonts w:eastAsia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BE2B51"/>
    <w:rPr>
      <w:rFonts w:ascii="Calibri" w:eastAsia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E2B51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BE2B51"/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BE2B51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E2B51"/>
    <w:rPr>
      <w:sz w:val="28"/>
      <w:szCs w:val="28"/>
    </w:rPr>
  </w:style>
  <w:style w:type="table" w:styleId="af3">
    <w:name w:val="Table Grid"/>
    <w:basedOn w:val="a1"/>
    <w:uiPriority w:val="59"/>
    <w:rsid w:val="00BE2B51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BE2B51"/>
  </w:style>
  <w:style w:type="paragraph" w:customStyle="1" w:styleId="8">
    <w:name w:val="Стиль8"/>
    <w:basedOn w:val="a"/>
    <w:rsid w:val="00BE2B51"/>
    <w:rPr>
      <w:rFonts w:eastAsia="Calibri"/>
      <w:noProof/>
      <w:sz w:val="28"/>
      <w:szCs w:val="28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BE2B51"/>
  </w:style>
  <w:style w:type="paragraph" w:styleId="af5">
    <w:name w:val="endnote text"/>
    <w:basedOn w:val="a"/>
    <w:link w:val="af4"/>
    <w:uiPriority w:val="99"/>
    <w:semiHidden/>
    <w:unhideWhenUsed/>
    <w:rsid w:val="00BE2B51"/>
    <w:rPr>
      <w:rFonts w:eastAsiaTheme="minorHAnsi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E2B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fontstyle01">
    <w:name w:val="fontstyle01"/>
    <w:basedOn w:val="a0"/>
    <w:rsid w:val="00BE2B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2B51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2B5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7"/>
    <w:uiPriority w:val="99"/>
    <w:semiHidden/>
    <w:rsid w:val="00BE2B51"/>
    <w:rPr>
      <w:sz w:val="28"/>
      <w:szCs w:val="28"/>
    </w:rPr>
  </w:style>
  <w:style w:type="paragraph" w:styleId="af7">
    <w:name w:val="Body Text"/>
    <w:basedOn w:val="a"/>
    <w:link w:val="af6"/>
    <w:uiPriority w:val="99"/>
    <w:semiHidden/>
    <w:unhideWhenUsed/>
    <w:rsid w:val="00BE2B51"/>
    <w:pPr>
      <w:spacing w:after="120" w:line="276" w:lineRule="auto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15421</Words>
  <Characters>87904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2022-05-20T03:29:00Z</dcterms:created>
  <dcterms:modified xsi:type="dcterms:W3CDTF">2022-06-08T06:21:00Z</dcterms:modified>
</cp:coreProperties>
</file>