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ayout w:type="fixed"/>
        <w:tblLook w:val="0000"/>
      </w:tblPr>
      <w:tblGrid>
        <w:gridCol w:w="3686"/>
        <w:gridCol w:w="1559"/>
        <w:gridCol w:w="3544"/>
      </w:tblGrid>
      <w:tr w:rsidR="00FB66B9" w:rsidRPr="00C603FC" w:rsidTr="00FB66B9">
        <w:trPr>
          <w:trHeight w:val="1414"/>
        </w:trPr>
        <w:tc>
          <w:tcPr>
            <w:tcW w:w="3686" w:type="dxa"/>
          </w:tcPr>
          <w:p w:rsidR="00FB66B9" w:rsidRPr="00615A47" w:rsidRDefault="00FB66B9" w:rsidP="00FB66B9">
            <w:pPr>
              <w:pStyle w:val="af2"/>
              <w:jc w:val="center"/>
              <w:rPr>
                <w:b/>
              </w:rPr>
            </w:pPr>
            <w:bookmarkStart w:id="0" w:name="_GoBack"/>
            <w:r w:rsidRPr="00615A47">
              <w:t>Башкортостан Республикаһы</w:t>
            </w:r>
          </w:p>
          <w:p w:rsidR="00FB66B9" w:rsidRPr="00615A47" w:rsidRDefault="00FB66B9" w:rsidP="00FB66B9">
            <w:pPr>
              <w:pStyle w:val="af2"/>
              <w:jc w:val="center"/>
            </w:pPr>
            <w:r w:rsidRPr="00615A47">
              <w:t>Дүртөйлө районы</w:t>
            </w:r>
          </w:p>
          <w:p w:rsidR="00FB66B9" w:rsidRPr="00615A47" w:rsidRDefault="00FB66B9" w:rsidP="00FB66B9">
            <w:pPr>
              <w:pStyle w:val="af2"/>
              <w:jc w:val="center"/>
            </w:pPr>
            <w:proofErr w:type="spellStart"/>
            <w:r w:rsidRPr="00615A47">
              <w:t>муниципаль</w:t>
            </w:r>
            <w:proofErr w:type="spellEnd"/>
            <w:r w:rsidRPr="00615A47">
              <w:t xml:space="preserve"> районының</w:t>
            </w:r>
          </w:p>
          <w:p w:rsidR="00FB66B9" w:rsidRPr="00615A47" w:rsidRDefault="00FB66B9" w:rsidP="00FB66B9">
            <w:pPr>
              <w:pStyle w:val="af2"/>
              <w:jc w:val="center"/>
            </w:pPr>
            <w:r w:rsidRPr="00615A47">
              <w:t xml:space="preserve">Күккуян </w:t>
            </w:r>
            <w:proofErr w:type="spellStart"/>
            <w:r w:rsidRPr="00615A47">
              <w:t>ауыл</w:t>
            </w:r>
            <w:proofErr w:type="spellEnd"/>
            <w:r w:rsidRPr="00615A47">
              <w:t xml:space="preserve"> советы</w:t>
            </w:r>
          </w:p>
          <w:p w:rsidR="00FB66B9" w:rsidRPr="00615A47" w:rsidRDefault="00FB66B9" w:rsidP="00FB66B9">
            <w:pPr>
              <w:pStyle w:val="af2"/>
              <w:jc w:val="center"/>
            </w:pPr>
            <w:proofErr w:type="spellStart"/>
            <w:r w:rsidRPr="00615A47">
              <w:t>ауыл</w:t>
            </w:r>
            <w:proofErr w:type="spellEnd"/>
            <w:r w:rsidRPr="00615A47">
              <w:t xml:space="preserve"> билә</w:t>
            </w:r>
            <w:proofErr w:type="gramStart"/>
            <w:r w:rsidRPr="00615A47">
              <w:t>м</w:t>
            </w:r>
            <w:proofErr w:type="gramEnd"/>
            <w:r w:rsidRPr="00615A47">
              <w:t>әһе</w:t>
            </w:r>
            <w:r w:rsidRPr="00C603FC">
              <w:t xml:space="preserve"> ха</w:t>
            </w:r>
            <w:r>
              <w:t>к</w:t>
            </w:r>
            <w:r w:rsidRPr="00C603FC">
              <w:t>имиәте</w:t>
            </w:r>
          </w:p>
          <w:p w:rsidR="00FB66B9" w:rsidRPr="00783199" w:rsidRDefault="00FB66B9" w:rsidP="00FB66B9">
            <w:pPr>
              <w:pStyle w:val="af2"/>
              <w:jc w:val="center"/>
              <w:rPr>
                <w:b/>
              </w:rPr>
            </w:pPr>
            <w:proofErr w:type="gramStart"/>
            <w:r>
              <w:t>(</w:t>
            </w:r>
            <w:r w:rsidRPr="00783199">
              <w:t>Башкортостан Республикаһы</w:t>
            </w:r>
            <w:proofErr w:type="gramEnd"/>
          </w:p>
          <w:p w:rsidR="00FB66B9" w:rsidRPr="00783199" w:rsidRDefault="00FB66B9" w:rsidP="00FB66B9">
            <w:pPr>
              <w:pStyle w:val="af2"/>
              <w:jc w:val="center"/>
            </w:pPr>
            <w:r w:rsidRPr="00783199">
              <w:t>Дүртөйлө районы</w:t>
            </w:r>
          </w:p>
          <w:p w:rsidR="00FB66B9" w:rsidRPr="003207B5" w:rsidRDefault="00FB66B9" w:rsidP="00FB66B9">
            <w:pPr>
              <w:pStyle w:val="af2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1.75pt,18.8pt" to="475.85pt,18.8pt" strokeweight="4.5pt">
                  <v:stroke linestyle="thickThin"/>
                </v:line>
              </w:pict>
            </w:r>
            <w:proofErr w:type="gramStart"/>
            <w:r w:rsidRPr="00783199">
              <w:t xml:space="preserve">Күккуян </w:t>
            </w:r>
            <w:proofErr w:type="spellStart"/>
            <w:r w:rsidRPr="00783199">
              <w:t>ауыл</w:t>
            </w:r>
            <w:proofErr w:type="spellEnd"/>
            <w:r w:rsidRPr="00783199">
              <w:t xml:space="preserve"> биләмәһе </w:t>
            </w:r>
            <w:r w:rsidRPr="00C603FC">
              <w:t>ха</w:t>
            </w:r>
            <w:r>
              <w:t>к</w:t>
            </w:r>
            <w:r w:rsidRPr="00C603FC">
              <w:t>имиәте</w:t>
            </w:r>
            <w:r>
              <w:t>)</w:t>
            </w:r>
            <w:proofErr w:type="gramEnd"/>
          </w:p>
        </w:tc>
        <w:tc>
          <w:tcPr>
            <w:tcW w:w="1559" w:type="dxa"/>
          </w:tcPr>
          <w:p w:rsidR="00FB66B9" w:rsidRPr="00615A47" w:rsidRDefault="00FB66B9" w:rsidP="00FB66B9">
            <w:pPr>
              <w:pStyle w:val="af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B66B9" w:rsidRPr="00C603FC" w:rsidRDefault="00FB66B9" w:rsidP="00FB66B9">
            <w:pPr>
              <w:pStyle w:val="af2"/>
              <w:jc w:val="center"/>
            </w:pPr>
            <w:r w:rsidRPr="00C603FC">
              <w:t xml:space="preserve">Администрация  сельского поселения 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муниципального района </w:t>
            </w: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район</w:t>
            </w:r>
          </w:p>
          <w:p w:rsidR="00FB66B9" w:rsidRPr="00C603FC" w:rsidRDefault="00FB66B9" w:rsidP="00FB66B9">
            <w:pPr>
              <w:pStyle w:val="af2"/>
              <w:jc w:val="center"/>
            </w:pPr>
            <w:r w:rsidRPr="00C603FC">
              <w:rPr>
                <w:bCs/>
              </w:rPr>
              <w:t>Республики Башкортостан</w:t>
            </w:r>
          </w:p>
          <w:p w:rsidR="00FB66B9" w:rsidRPr="00C603FC" w:rsidRDefault="00FB66B9" w:rsidP="00FB66B9">
            <w:pPr>
              <w:pStyle w:val="af2"/>
              <w:jc w:val="center"/>
            </w:pPr>
            <w:proofErr w:type="gramStart"/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  <w:proofErr w:type="gramEnd"/>
          </w:p>
          <w:p w:rsidR="00FB66B9" w:rsidRPr="00C603FC" w:rsidRDefault="00FB66B9" w:rsidP="00FB66B9">
            <w:pPr>
              <w:pStyle w:val="af2"/>
              <w:jc w:val="center"/>
            </w:pPr>
            <w:proofErr w:type="gramStart"/>
            <w:r w:rsidRPr="00C603FC">
              <w:t>Республики Башкортостан)</w:t>
            </w:r>
            <w:proofErr w:type="gramEnd"/>
          </w:p>
          <w:p w:rsidR="00FB66B9" w:rsidRPr="00FB69D9" w:rsidRDefault="00FB66B9" w:rsidP="00FB66B9">
            <w:pPr>
              <w:pStyle w:val="af2"/>
              <w:jc w:val="center"/>
            </w:pPr>
          </w:p>
        </w:tc>
      </w:tr>
    </w:tbl>
    <w:p w:rsidR="00FB66B9" w:rsidRPr="00FB66B9" w:rsidRDefault="00FB66B9" w:rsidP="00FB6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6B9">
        <w:rPr>
          <w:rFonts w:ascii="Times New Roman" w:hAnsi="Times New Roman" w:cs="Times New Roman"/>
          <w:b/>
          <w:bCs/>
          <w:sz w:val="28"/>
          <w:szCs w:val="28"/>
        </w:rPr>
        <w:t>БОЙОРОК</w:t>
      </w:r>
      <w:r w:rsidRPr="00FB66B9">
        <w:rPr>
          <w:rFonts w:ascii="Times New Roman" w:hAnsi="Times New Roman" w:cs="Times New Roman"/>
          <w:bCs/>
          <w:sz w:val="28"/>
          <w:szCs w:val="28"/>
        </w:rPr>
        <w:tab/>
      </w:r>
      <w:r w:rsidRPr="00FB66B9">
        <w:rPr>
          <w:rFonts w:ascii="Times New Roman" w:hAnsi="Times New Roman" w:cs="Times New Roman"/>
          <w:bCs/>
          <w:sz w:val="28"/>
          <w:szCs w:val="28"/>
        </w:rPr>
        <w:tab/>
      </w:r>
      <w:r w:rsidRPr="00FB66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FB66B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B66B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B66B9" w:rsidRPr="00FB66B9" w:rsidRDefault="00FB66B9" w:rsidP="00FB6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6B9">
        <w:rPr>
          <w:rFonts w:ascii="Times New Roman" w:hAnsi="Times New Roman" w:cs="Times New Roman"/>
          <w:sz w:val="28"/>
          <w:szCs w:val="28"/>
        </w:rPr>
        <w:t>29 декабря 2018 г</w:t>
      </w:r>
    </w:p>
    <w:p w:rsidR="00FB66B9" w:rsidRPr="00FB66B9" w:rsidRDefault="00FB66B9" w:rsidP="00F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B9">
        <w:rPr>
          <w:rFonts w:ascii="Times New Roman" w:hAnsi="Times New Roman" w:cs="Times New Roman"/>
          <w:sz w:val="28"/>
          <w:szCs w:val="28"/>
        </w:rPr>
        <w:t>№ 99</w:t>
      </w:r>
    </w:p>
    <w:p w:rsidR="000F0DB8" w:rsidRPr="002325C2" w:rsidRDefault="00AE2BFD" w:rsidP="00FB6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15794E" w:rsidRPr="002325C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9E10C6" w:rsidRPr="002325C2">
        <w:rPr>
          <w:rFonts w:ascii="Arial" w:hAnsi="Arial" w:cs="Arial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CA52C4" w:rsidRPr="002325C2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bCs/>
          <w:sz w:val="24"/>
          <w:szCs w:val="24"/>
        </w:rPr>
        <w:t xml:space="preserve">в </w:t>
      </w:r>
      <w:r w:rsidR="0078462F" w:rsidRPr="002325C2">
        <w:rPr>
          <w:rFonts w:ascii="Arial" w:hAnsi="Arial" w:cs="Arial"/>
          <w:bCs/>
          <w:sz w:val="24"/>
          <w:szCs w:val="24"/>
        </w:rPr>
        <w:t>сельском поселении</w:t>
      </w:r>
      <w:r w:rsidRPr="002325C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6B9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Pr="002325C2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2325C2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2325C2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bookmarkEnd w:id="0"/>
    <w:p w:rsidR="00B5216E" w:rsidRPr="002325C2" w:rsidRDefault="00B5216E" w:rsidP="00B5216E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647CB" w:rsidRPr="002325C2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2325C2">
        <w:rPr>
          <w:rFonts w:ascii="Arial" w:hAnsi="Arial" w:cs="Arial"/>
          <w:sz w:val="24"/>
          <w:szCs w:val="24"/>
        </w:rPr>
        <w:t>с</w:t>
      </w:r>
      <w:r w:rsidR="00F21FF0" w:rsidRPr="002325C2">
        <w:rPr>
          <w:rFonts w:ascii="Arial" w:hAnsi="Arial" w:cs="Arial"/>
          <w:sz w:val="24"/>
          <w:szCs w:val="24"/>
        </w:rPr>
        <w:t xml:space="preserve"> </w:t>
      </w:r>
      <w:r w:rsidR="00FB0855" w:rsidRPr="002325C2">
        <w:rPr>
          <w:rFonts w:ascii="Arial" w:hAnsi="Arial" w:cs="Arial"/>
          <w:sz w:val="24"/>
          <w:szCs w:val="24"/>
        </w:rPr>
        <w:t>Федеральным</w:t>
      </w:r>
      <w:r w:rsidR="009F588E" w:rsidRPr="002325C2">
        <w:rPr>
          <w:rFonts w:ascii="Arial" w:hAnsi="Arial" w:cs="Arial"/>
          <w:sz w:val="24"/>
          <w:szCs w:val="24"/>
        </w:rPr>
        <w:t xml:space="preserve"> закон</w:t>
      </w:r>
      <w:r w:rsidR="00FB0855" w:rsidRPr="002325C2">
        <w:rPr>
          <w:rFonts w:ascii="Arial" w:hAnsi="Arial" w:cs="Arial"/>
          <w:sz w:val="24"/>
          <w:szCs w:val="24"/>
        </w:rPr>
        <w:t>ом</w:t>
      </w:r>
      <w:r w:rsidR="009F588E" w:rsidRPr="002325C2">
        <w:rPr>
          <w:rFonts w:ascii="Arial" w:hAnsi="Arial" w:cs="Arial"/>
          <w:sz w:val="24"/>
          <w:szCs w:val="24"/>
        </w:rPr>
        <w:t xml:space="preserve"> </w:t>
      </w:r>
      <w:r w:rsidRPr="002325C2">
        <w:rPr>
          <w:rFonts w:ascii="Arial" w:hAnsi="Arial" w:cs="Arial"/>
          <w:sz w:val="24"/>
          <w:szCs w:val="24"/>
        </w:rPr>
        <w:t>от 27 июля 2010 года</w:t>
      </w:r>
      <w:r w:rsidR="005379F0" w:rsidRPr="002325C2">
        <w:rPr>
          <w:rFonts w:ascii="Arial" w:hAnsi="Arial" w:cs="Arial"/>
          <w:sz w:val="24"/>
          <w:szCs w:val="24"/>
        </w:rPr>
        <w:t xml:space="preserve">  </w:t>
      </w:r>
      <w:r w:rsidRPr="002325C2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2325C2">
        <w:rPr>
          <w:rFonts w:ascii="Arial" w:hAnsi="Arial" w:cs="Arial"/>
          <w:sz w:val="24"/>
          <w:szCs w:val="24"/>
        </w:rPr>
        <w:t>, постановлением Правительства Республики Башкортостан от 2</w:t>
      </w:r>
      <w:r w:rsidR="00E00667" w:rsidRPr="002325C2">
        <w:rPr>
          <w:rFonts w:ascii="Arial" w:hAnsi="Arial" w:cs="Arial"/>
          <w:sz w:val="24"/>
          <w:szCs w:val="24"/>
        </w:rPr>
        <w:t>2</w:t>
      </w:r>
      <w:r w:rsidR="00FB0855" w:rsidRPr="002325C2">
        <w:rPr>
          <w:rFonts w:ascii="Arial" w:hAnsi="Arial" w:cs="Arial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 w:rsidRPr="002325C2">
        <w:rPr>
          <w:rFonts w:ascii="Arial" w:hAnsi="Arial" w:cs="Arial"/>
          <w:sz w:val="24"/>
          <w:szCs w:val="24"/>
        </w:rPr>
        <w:t>ения в Республике Башкортостан»,</w:t>
      </w:r>
    </w:p>
    <w:p w:rsidR="00CA52C4" w:rsidRPr="002325C2" w:rsidRDefault="00CA52C4" w:rsidP="00CA52C4">
      <w:pPr>
        <w:pStyle w:val="3"/>
        <w:ind w:firstLine="0"/>
        <w:rPr>
          <w:rFonts w:ascii="Arial" w:hAnsi="Arial" w:cs="Arial"/>
          <w:sz w:val="24"/>
        </w:rPr>
      </w:pPr>
      <w:r w:rsidRPr="002325C2">
        <w:rPr>
          <w:rFonts w:ascii="Arial" w:hAnsi="Arial" w:cs="Arial"/>
          <w:sz w:val="24"/>
        </w:rPr>
        <w:t>ПОСТАНОВЛЯЮ:</w:t>
      </w:r>
    </w:p>
    <w:p w:rsidR="00AE2BFD" w:rsidRPr="002325C2" w:rsidRDefault="000F0DB8" w:rsidP="000F0DB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1.</w:t>
      </w:r>
      <w:r w:rsidR="00B647CB" w:rsidRPr="002325C2">
        <w:rPr>
          <w:rFonts w:ascii="Arial" w:hAnsi="Arial" w:cs="Arial"/>
          <w:sz w:val="24"/>
          <w:szCs w:val="24"/>
        </w:rPr>
        <w:t>Утвердить</w:t>
      </w:r>
      <w:r w:rsidR="005B52D1" w:rsidRPr="002325C2">
        <w:rPr>
          <w:rFonts w:ascii="Arial" w:hAnsi="Arial" w:cs="Arial"/>
          <w:sz w:val="24"/>
          <w:szCs w:val="24"/>
        </w:rPr>
        <w:t xml:space="preserve"> прилагаемый</w:t>
      </w:r>
      <w:r w:rsidR="00B647CB" w:rsidRPr="002325C2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E2BFD" w:rsidRPr="002325C2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9E10C6" w:rsidRPr="002325C2">
        <w:rPr>
          <w:rFonts w:ascii="Arial" w:hAnsi="Arial" w:cs="Arial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2325C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3225AB" w:rsidRPr="002325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E2BFD" w:rsidRPr="002325C2">
        <w:rPr>
          <w:rFonts w:ascii="Arial" w:hAnsi="Arial" w:cs="Arial"/>
          <w:bCs/>
          <w:sz w:val="24"/>
          <w:szCs w:val="24"/>
        </w:rPr>
        <w:t xml:space="preserve">в </w:t>
      </w:r>
      <w:r w:rsidR="003225AB" w:rsidRPr="002325C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FB66B9">
        <w:rPr>
          <w:rFonts w:ascii="Arial" w:hAnsi="Arial" w:cs="Arial"/>
          <w:sz w:val="24"/>
          <w:szCs w:val="24"/>
        </w:rPr>
        <w:t>Куккуяновский</w:t>
      </w:r>
      <w:proofErr w:type="spellEnd"/>
      <w:r w:rsidR="003225AB" w:rsidRPr="002325C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225AB" w:rsidRPr="002325C2">
        <w:rPr>
          <w:rFonts w:ascii="Arial" w:hAnsi="Arial" w:cs="Arial"/>
          <w:sz w:val="24"/>
          <w:szCs w:val="24"/>
        </w:rPr>
        <w:t>Дюртюлинский</w:t>
      </w:r>
      <w:proofErr w:type="spellEnd"/>
      <w:r w:rsidR="003225AB" w:rsidRPr="002325C2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3225AB" w:rsidRPr="002325C2" w:rsidRDefault="000F0DB8" w:rsidP="000F0DB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2.</w:t>
      </w:r>
      <w:r w:rsidR="003225AB" w:rsidRPr="002325C2">
        <w:rPr>
          <w:rFonts w:ascii="Arial" w:hAnsi="Arial" w:cs="Arial"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FB66B9">
        <w:rPr>
          <w:rFonts w:ascii="Arial" w:hAnsi="Arial" w:cs="Arial"/>
          <w:sz w:val="24"/>
          <w:szCs w:val="24"/>
        </w:rPr>
        <w:t>Куккуяновский</w:t>
      </w:r>
      <w:proofErr w:type="spellEnd"/>
      <w:r w:rsidR="003225AB" w:rsidRPr="002325C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225AB" w:rsidRPr="002325C2">
        <w:rPr>
          <w:rFonts w:ascii="Arial" w:hAnsi="Arial" w:cs="Arial"/>
          <w:sz w:val="24"/>
          <w:szCs w:val="24"/>
        </w:rPr>
        <w:t>Дюртюлинский</w:t>
      </w:r>
      <w:proofErr w:type="spellEnd"/>
      <w:r w:rsidR="003225AB" w:rsidRPr="002325C2">
        <w:rPr>
          <w:rFonts w:ascii="Arial" w:hAnsi="Arial" w:cs="Arial"/>
          <w:sz w:val="24"/>
          <w:szCs w:val="24"/>
        </w:rPr>
        <w:t xml:space="preserve"> район Республики Башкортостан от 0</w:t>
      </w:r>
      <w:r w:rsidR="00FB66B9">
        <w:rPr>
          <w:rFonts w:ascii="Arial" w:hAnsi="Arial" w:cs="Arial"/>
          <w:sz w:val="24"/>
          <w:szCs w:val="24"/>
        </w:rPr>
        <w:t>6</w:t>
      </w:r>
      <w:r w:rsidR="003225AB" w:rsidRPr="002325C2">
        <w:rPr>
          <w:rFonts w:ascii="Arial" w:hAnsi="Arial" w:cs="Arial"/>
          <w:sz w:val="24"/>
          <w:szCs w:val="24"/>
        </w:rPr>
        <w:t xml:space="preserve">.10.2016. № </w:t>
      </w:r>
      <w:r w:rsidR="00FB66B9">
        <w:rPr>
          <w:rFonts w:ascii="Arial" w:hAnsi="Arial" w:cs="Arial"/>
          <w:sz w:val="24"/>
          <w:szCs w:val="24"/>
        </w:rPr>
        <w:t>66</w:t>
      </w:r>
      <w:r w:rsidR="003225AB" w:rsidRPr="002325C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="003225AB" w:rsidRPr="002325C2">
        <w:rPr>
          <w:rFonts w:ascii="Arial" w:eastAsiaTheme="minorEastAsia" w:hAnsi="Arial" w:cs="Arial"/>
          <w:bCs/>
          <w:sz w:val="24"/>
          <w:szCs w:val="24"/>
        </w:rPr>
        <w:t>».</w:t>
      </w:r>
    </w:p>
    <w:p w:rsidR="003225AB" w:rsidRPr="002325C2" w:rsidRDefault="000F0DB8" w:rsidP="000F0DB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3.</w:t>
      </w:r>
      <w:r w:rsidR="003225AB" w:rsidRPr="002325C2">
        <w:rPr>
          <w:rFonts w:ascii="Arial" w:hAnsi="Arial" w:cs="Arial"/>
          <w:sz w:val="24"/>
          <w:szCs w:val="24"/>
        </w:rPr>
        <w:t>Настоящее постановление вступает в силу  после  его обнародования.</w:t>
      </w:r>
    </w:p>
    <w:p w:rsidR="003225AB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4.</w:t>
      </w:r>
      <w:r w:rsidR="003225AB" w:rsidRPr="002325C2">
        <w:rPr>
          <w:rFonts w:ascii="Arial" w:hAnsi="Arial" w:cs="Arial"/>
          <w:sz w:val="24"/>
          <w:szCs w:val="24"/>
        </w:rPr>
        <w:t>Обнародовать настоящее постановление</w:t>
      </w:r>
      <w:r w:rsidR="003225AB" w:rsidRPr="002325C2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="00FB66B9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="003225AB" w:rsidRPr="002325C2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3225AB" w:rsidRPr="002325C2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3225AB" w:rsidRPr="002325C2">
        <w:rPr>
          <w:rFonts w:ascii="Arial" w:hAnsi="Arial" w:cs="Arial"/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="003225AB" w:rsidRPr="002325C2">
        <w:rPr>
          <w:rFonts w:ascii="Arial" w:hAnsi="Arial" w:cs="Arial"/>
          <w:bCs/>
          <w:sz w:val="24"/>
          <w:szCs w:val="24"/>
        </w:rPr>
        <w:t>с</w:t>
      </w:r>
      <w:proofErr w:type="gramStart"/>
      <w:r w:rsidR="003225AB" w:rsidRPr="002325C2">
        <w:rPr>
          <w:rFonts w:ascii="Arial" w:hAnsi="Arial" w:cs="Arial"/>
          <w:bCs/>
          <w:sz w:val="24"/>
          <w:szCs w:val="24"/>
        </w:rPr>
        <w:t>.</w:t>
      </w:r>
      <w:r w:rsidR="00FB66B9">
        <w:rPr>
          <w:rFonts w:ascii="Arial" w:hAnsi="Arial" w:cs="Arial"/>
          <w:bCs/>
          <w:sz w:val="24"/>
          <w:szCs w:val="24"/>
        </w:rPr>
        <w:t>К</w:t>
      </w:r>
      <w:proofErr w:type="gramEnd"/>
      <w:r w:rsidR="00FB66B9">
        <w:rPr>
          <w:rFonts w:ascii="Arial" w:hAnsi="Arial" w:cs="Arial"/>
          <w:bCs/>
          <w:sz w:val="24"/>
          <w:szCs w:val="24"/>
        </w:rPr>
        <w:t>уккуяново</w:t>
      </w:r>
      <w:proofErr w:type="spellEnd"/>
      <w:r w:rsidR="003225AB" w:rsidRPr="002325C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225AB" w:rsidRPr="002325C2">
        <w:rPr>
          <w:rFonts w:ascii="Arial" w:hAnsi="Arial" w:cs="Arial"/>
          <w:bCs/>
          <w:sz w:val="24"/>
          <w:szCs w:val="24"/>
        </w:rPr>
        <w:t>ул.</w:t>
      </w:r>
      <w:r w:rsidR="00FB66B9">
        <w:rPr>
          <w:rFonts w:ascii="Arial" w:hAnsi="Arial" w:cs="Arial"/>
          <w:bCs/>
          <w:sz w:val="24"/>
          <w:szCs w:val="24"/>
        </w:rPr>
        <w:t>Ш.Максютова</w:t>
      </w:r>
      <w:proofErr w:type="spellEnd"/>
      <w:r w:rsidR="003225AB" w:rsidRPr="002325C2">
        <w:rPr>
          <w:rFonts w:ascii="Arial" w:hAnsi="Arial" w:cs="Arial"/>
          <w:bCs/>
          <w:sz w:val="24"/>
          <w:szCs w:val="24"/>
        </w:rPr>
        <w:t>, 4 и на официальном сайте в сети «Интернет».</w:t>
      </w:r>
    </w:p>
    <w:p w:rsidR="003225AB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5.</w:t>
      </w:r>
      <w:proofErr w:type="gramStart"/>
      <w:r w:rsidR="003225AB" w:rsidRPr="002325C2">
        <w:rPr>
          <w:rFonts w:ascii="Arial" w:hAnsi="Arial" w:cs="Arial"/>
          <w:sz w:val="24"/>
          <w:szCs w:val="24"/>
        </w:rPr>
        <w:t>Контроль за</w:t>
      </w:r>
      <w:proofErr w:type="gramEnd"/>
      <w:r w:rsidR="003225AB" w:rsidRPr="002325C2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0F0DB8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F0DB8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5AB" w:rsidRPr="002325C2" w:rsidRDefault="003225AB" w:rsidP="007E56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                               </w:t>
      </w:r>
      <w:r w:rsidR="000F0DB8" w:rsidRPr="002325C2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7E562C" w:rsidRPr="002325C2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FB66B9">
        <w:rPr>
          <w:rFonts w:ascii="Arial" w:hAnsi="Arial" w:cs="Arial"/>
          <w:bCs/>
          <w:sz w:val="24"/>
          <w:szCs w:val="24"/>
        </w:rPr>
        <w:t>С.Р.Ислакаев</w:t>
      </w:r>
      <w:proofErr w:type="spellEnd"/>
    </w:p>
    <w:p w:rsidR="0041007D" w:rsidRPr="002325C2" w:rsidRDefault="0041007D" w:rsidP="0078462F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4BE0" w:rsidRPr="002325C2" w:rsidRDefault="00484BE0" w:rsidP="0078462F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4BE0" w:rsidRPr="002325C2" w:rsidRDefault="00484BE0" w:rsidP="0078462F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C2" w:rsidRDefault="002325C2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2F" w:rsidRPr="000459D2" w:rsidRDefault="0078462F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A9A" w:rsidRPr="0077645D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66B9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E5A9A" w:rsidRPr="0077645D" w:rsidRDefault="00484BE0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</w:t>
      </w:r>
      <w:r w:rsidR="000F0DB8">
        <w:rPr>
          <w:rFonts w:ascii="Times New Roman" w:hAnsi="Times New Roman" w:cs="Times New Roman"/>
          <w:sz w:val="24"/>
          <w:szCs w:val="24"/>
        </w:rPr>
        <w:t>2018. № 12/18</w:t>
      </w:r>
    </w:p>
    <w:p w:rsidR="00DE5A9A" w:rsidRPr="00C75266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FB66B9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8462F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0459D2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78462F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0459D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78462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B66B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7846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462F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8462F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78462F">
        <w:rPr>
          <w:rFonts w:ascii="Times New Roman" w:hAnsi="Times New Roman" w:cs="Times New Roman"/>
          <w:sz w:val="28"/>
          <w:szCs w:val="28"/>
        </w:rPr>
        <w:t xml:space="preserve"> Башкортостан (далее - сельское поселение).</w:t>
      </w:r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78462F"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66B9">
        <w:rPr>
          <w:rFonts w:ascii="Times New Roman" w:eastAsia="Calibri" w:hAnsi="Times New Roman" w:cs="Times New Roman"/>
          <w:sz w:val="28"/>
          <w:szCs w:val="28"/>
        </w:rPr>
        <w:t>Куккуяновский</w:t>
      </w:r>
      <w:proofErr w:type="spellEnd"/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462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78462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="0078462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D6132" w:rsidRPr="003D6132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3D613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="001D66BD">
        <w:fldChar w:fldCharType="begin"/>
      </w:r>
      <w:r w:rsidR="001D66BD">
        <w:instrText>HYPERLINK "http://tajmurzin.ucoz.ru"</w:instrText>
      </w:r>
      <w:r w:rsidR="001D66BD">
        <w:fldChar w:fldCharType="separate"/>
      </w:r>
      <w:r w:rsidRPr="003D6132">
        <w:rPr>
          <w:rStyle w:val="a6"/>
          <w:rFonts w:ascii="Times New Roman" w:hAnsi="Times New Roman" w:cs="Times New Roman"/>
          <w:bCs/>
          <w:color w:val="000000"/>
          <w:sz w:val="28"/>
          <w:szCs w:val="28"/>
          <w:u w:val="none"/>
        </w:rPr>
        <w:t>http://</w:t>
      </w:r>
      <w:r w:rsidR="00F96583">
        <w:rPr>
          <w:rStyle w:val="a6"/>
          <w:rFonts w:ascii="Times New Roman" w:hAnsi="Times New Roman" w:cs="Times New Roman"/>
          <w:bCs/>
          <w:color w:val="000000"/>
          <w:sz w:val="28"/>
          <w:szCs w:val="28"/>
          <w:u w:val="none"/>
          <w:lang w:val="en-US"/>
        </w:rPr>
        <w:t>kukkuyan</w:t>
      </w:r>
      <w:r w:rsidRPr="003D6132">
        <w:rPr>
          <w:rStyle w:val="a6"/>
          <w:rFonts w:ascii="Times New Roman" w:hAnsi="Times New Roman" w:cs="Times New Roman"/>
          <w:bCs/>
          <w:color w:val="000000"/>
          <w:sz w:val="28"/>
          <w:szCs w:val="28"/>
          <w:u w:val="none"/>
        </w:rPr>
        <w:t>.ru</w:t>
      </w:r>
      <w:r w:rsidR="001D66BD">
        <w:fldChar w:fldCharType="end"/>
      </w:r>
      <w:r w:rsidRPr="003D6132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54397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0459D2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8462F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993BAB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20AD2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по вопросам миграции отдела МВД России.</w:t>
      </w: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</w:t>
      </w:r>
      <w:r w:rsidR="00217E0D" w:rsidRPr="000459D2">
        <w:rPr>
          <w:rFonts w:ascii="Times New Roman" w:hAnsi="Times New Roman" w:cs="Times New Roman"/>
          <w:sz w:val="28"/>
        </w:rPr>
        <w:lastRenderedPageBreak/>
        <w:t xml:space="preserve">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="00E00AA9" w:rsidRPr="000459D2">
        <w:rPr>
          <w:rFonts w:ascii="Times New Roman" w:hAnsi="Times New Roman" w:cs="Times New Roman"/>
          <w:sz w:val="28"/>
        </w:rPr>
        <w:t xml:space="preserve">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78462F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78462F">
        <w:t>Администрации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органов, участвующих в предоставлении муниципальной услуги, и которые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3B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="007B1309" w:rsidRPr="005F63D0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7B1309" w:rsidRPr="005F63D0">
        <w:rPr>
          <w:rFonts w:ascii="Times New Roman" w:hAnsi="Times New Roman" w:cs="Times New Roman"/>
          <w:sz w:val="28"/>
          <w:szCs w:val="28"/>
        </w:rPr>
        <w:t xml:space="preserve">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1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DF1" w:rsidRPr="00243795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C97DF1" w:rsidRPr="00C868FB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93BAB">
        <w:rPr>
          <w:rFonts w:ascii="Times New Roman" w:hAnsi="Times New Roman" w:cs="Times New Roman"/>
          <w:sz w:val="28"/>
          <w:szCs w:val="28"/>
        </w:rPr>
        <w:t>»</w:t>
      </w:r>
      <w:r w:rsidRPr="000459D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1C4" w:rsidRPr="00243795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Основанием для начала административной процедуры является поступление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пункте 2.8 </w:t>
      </w:r>
      <w:r w:rsidR="00995D1C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1D66BD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="009B60FB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</w:t>
      </w:r>
      <w:r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0459D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</w:t>
      </w:r>
      <w:r w:rsidR="00993BAB">
        <w:rPr>
          <w:rFonts w:ascii="Times New Roman" w:hAnsi="Times New Roman" w:cs="Times New Roman"/>
          <w:sz w:val="28"/>
          <w:szCs w:val="28"/>
        </w:rPr>
        <w:t>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0459D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78462F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993BA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993BAB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993BA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93BA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993BAB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910E80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10E80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10E80">
        <w:rPr>
          <w:rFonts w:ascii="Times New Roman" w:hAnsi="Times New Roman" w:cs="Times New Roman"/>
          <w:sz w:val="28"/>
          <w:szCs w:val="28"/>
        </w:rPr>
        <w:t xml:space="preserve">» </w:t>
      </w:r>
      <w:r w:rsidR="00910E80" w:rsidRPr="00910E80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="00910E80" w:rsidRPr="00910E8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="00910E80" w:rsidRPr="00910E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10E80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0459D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02AA5" w:rsidRDefault="00602AA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AA5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602AA5" w:rsidRPr="00C75266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602AA5" w:rsidRPr="00C75266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3802AD" w:rsidRPr="00910E80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</w:t>
      </w:r>
      <w:r w:rsidR="00910E80">
        <w:rPr>
          <w:rFonts w:ascii="Times New Roman" w:hAnsi="Times New Roman" w:cs="Times New Roman"/>
          <w:sz w:val="28"/>
          <w:szCs w:val="28"/>
        </w:rPr>
        <w:t>я Соглашением о взаимодействии.</w:t>
      </w:r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 поселения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484BE0">
      <w:head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BB" w:rsidRDefault="00DB3ABB">
      <w:pPr>
        <w:spacing w:after="0" w:line="240" w:lineRule="auto"/>
      </w:pPr>
      <w:r>
        <w:separator/>
      </w:r>
    </w:p>
  </w:endnote>
  <w:endnote w:type="continuationSeparator" w:id="0">
    <w:p w:rsidR="00DB3ABB" w:rsidRDefault="00DB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BB" w:rsidRDefault="00DB3ABB">
      <w:pPr>
        <w:spacing w:after="0" w:line="240" w:lineRule="auto"/>
      </w:pPr>
      <w:r>
        <w:separator/>
      </w:r>
    </w:p>
  </w:footnote>
  <w:footnote w:type="continuationSeparator" w:id="0">
    <w:p w:rsidR="00DB3ABB" w:rsidRDefault="00DB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FB66B9" w:rsidRDefault="00FB66B9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583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6B9" w:rsidRDefault="00FB66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19B7E64"/>
    <w:multiLevelType w:val="hybridMultilevel"/>
    <w:tmpl w:val="E88859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0DB8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D66BD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5C2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B2FC3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4BE0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768E8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E562C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1A58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3ABB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1F6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6583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B66B9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tajmurzin.ucoz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7B18BEBDC8C27195AE2D14651875164BC42F88A13BA8E9E3D65034013172C80DA7112878R8g3J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955B-7A7F-48D3-8895-BDBDD74A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9412</TotalTime>
  <Pages>48</Pages>
  <Words>17933</Words>
  <Characters>102220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Гульфира</cp:lastModifiedBy>
  <cp:revision>193</cp:revision>
  <cp:lastPrinted>2018-12-29T07:10:00Z</cp:lastPrinted>
  <dcterms:created xsi:type="dcterms:W3CDTF">2017-03-15T14:09:00Z</dcterms:created>
  <dcterms:modified xsi:type="dcterms:W3CDTF">2019-01-13T16:43:00Z</dcterms:modified>
</cp:coreProperties>
</file>